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1B" w:rsidRPr="0085660F" w:rsidRDefault="0075631B" w:rsidP="0075631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60F">
        <w:rPr>
          <w:rFonts w:ascii="Times New Roman" w:hAnsi="Times New Roman"/>
          <w:b/>
          <w:sz w:val="28"/>
          <w:szCs w:val="28"/>
        </w:rPr>
        <w:t>Содержание</w:t>
      </w:r>
    </w:p>
    <w:p w:rsidR="0075631B" w:rsidRPr="001B72D2" w:rsidRDefault="0075631B" w:rsidP="0075631B">
      <w:pPr>
        <w:spacing w:after="75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B72D2">
        <w:rPr>
          <w:rFonts w:ascii="Times New Roman" w:hAnsi="Times New Roman" w:cs="Times New Roman"/>
          <w:sz w:val="28"/>
          <w:szCs w:val="28"/>
        </w:rPr>
        <w:t>1.</w:t>
      </w:r>
      <w:r>
        <w:rPr>
          <w:b/>
          <w:color w:val="FF0000"/>
          <w:sz w:val="28"/>
          <w:szCs w:val="28"/>
        </w:rPr>
        <w:t xml:space="preserve"> </w:t>
      </w:r>
      <w:r w:rsidRPr="00081FBF">
        <w:rPr>
          <w:b/>
          <w:color w:val="FF0000"/>
          <w:sz w:val="28"/>
          <w:szCs w:val="28"/>
        </w:rPr>
        <w:fldChar w:fldCharType="begin"/>
      </w:r>
      <w:r w:rsidRPr="00F24C55">
        <w:rPr>
          <w:b/>
          <w:color w:val="FF0000"/>
          <w:sz w:val="28"/>
          <w:szCs w:val="28"/>
        </w:rPr>
        <w:instrText xml:space="preserve"> TOC \o "1-3" \h \z \u </w:instrText>
      </w:r>
      <w:r w:rsidRPr="00081FBF">
        <w:rPr>
          <w:b/>
          <w:color w:val="FF0000"/>
          <w:sz w:val="28"/>
          <w:szCs w:val="28"/>
        </w:rPr>
        <w:fldChar w:fldCharType="separate"/>
      </w:r>
      <w:hyperlink w:anchor="_Toc420400983" w:history="1">
        <w:r w:rsidRPr="001B72D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Паспорт</w:t>
        </w:r>
      </w:hyperlink>
      <w:r w:rsidRPr="001B72D2">
        <w:rPr>
          <w:rFonts w:ascii="Times New Roman" w:hAnsi="Times New Roman" w:cs="Times New Roman"/>
          <w:bCs/>
          <w:sz w:val="28"/>
          <w:szCs w:val="28"/>
        </w:rPr>
        <w:t xml:space="preserve"> программы энергосбережения и повышения энергетической эффективности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………………………………………………………………….3</w:t>
      </w:r>
    </w:p>
    <w:p w:rsidR="0075631B" w:rsidRPr="00734989" w:rsidRDefault="0075631B" w:rsidP="0075631B">
      <w:pPr>
        <w:pStyle w:val="11"/>
        <w:spacing w:line="360" w:lineRule="auto"/>
        <w:rPr>
          <w:rFonts w:ascii="Calibri" w:hAnsi="Calibri"/>
          <w:b w:val="0"/>
        </w:rPr>
      </w:pPr>
      <w:r>
        <w:t xml:space="preserve">  </w:t>
      </w:r>
      <w:hyperlink w:anchor="_Toc420400984" w:history="1">
        <w:r w:rsidRPr="001B72D2">
          <w:rPr>
            <w:rStyle w:val="a3"/>
            <w:rFonts w:eastAsiaTheme="majorEastAsia"/>
            <w:b w:val="0"/>
            <w:color w:val="auto"/>
          </w:rPr>
          <w:t>2. Анализ текущего состояния</w:t>
        </w:r>
      </w:hyperlink>
      <w:r>
        <w:rPr>
          <w:b w:val="0"/>
        </w:rPr>
        <w:t>............................................................................5</w:t>
      </w:r>
    </w:p>
    <w:p w:rsidR="0075631B" w:rsidRDefault="0075631B" w:rsidP="0075631B">
      <w:pPr>
        <w:tabs>
          <w:tab w:val="left" w:pos="-142"/>
        </w:tabs>
        <w:spacing w:after="0" w:line="360" w:lineRule="auto"/>
        <w:ind w:right="-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B72D2">
        <w:rPr>
          <w:rFonts w:ascii="Times New Roman" w:hAnsi="Times New Roman"/>
          <w:sz w:val="28"/>
          <w:szCs w:val="28"/>
        </w:rPr>
        <w:t>1.2.Сведения о ранее внедренных в учреждении энергосберегающих мероприятиях за 2010 - 2015</w:t>
      </w:r>
      <w:r>
        <w:rPr>
          <w:rFonts w:ascii="Times New Roman" w:hAnsi="Times New Roman"/>
          <w:sz w:val="28"/>
          <w:szCs w:val="28"/>
        </w:rPr>
        <w:t xml:space="preserve"> гг………………………………………………..6</w:t>
      </w:r>
    </w:p>
    <w:p w:rsidR="0075631B" w:rsidRPr="001B72D2" w:rsidRDefault="0075631B" w:rsidP="00756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2D2">
        <w:rPr>
          <w:rFonts w:ascii="Times New Roman" w:hAnsi="Times New Roman" w:cs="Times New Roman"/>
          <w:sz w:val="28"/>
          <w:szCs w:val="28"/>
        </w:rPr>
        <w:t>1.3. Анализ выполнения плана с 2010 по 2015 год</w:t>
      </w:r>
      <w:r>
        <w:rPr>
          <w:rFonts w:ascii="Times New Roman" w:hAnsi="Times New Roman" w:cs="Times New Roman"/>
          <w:sz w:val="28"/>
          <w:szCs w:val="28"/>
        </w:rPr>
        <w:t>…………………………7</w:t>
      </w:r>
    </w:p>
    <w:p w:rsidR="0075631B" w:rsidRPr="00734989" w:rsidRDefault="0075631B" w:rsidP="00756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34989">
        <w:rPr>
          <w:rFonts w:ascii="Times New Roman" w:hAnsi="Times New Roman" w:cs="Times New Roman"/>
          <w:sz w:val="28"/>
          <w:szCs w:val="28"/>
        </w:rPr>
        <w:t>1.4. Анализ эффективности Программы энергосбережения</w:t>
      </w:r>
      <w:r>
        <w:rPr>
          <w:rFonts w:ascii="Times New Roman" w:hAnsi="Times New Roman" w:cs="Times New Roman"/>
          <w:sz w:val="28"/>
          <w:szCs w:val="28"/>
        </w:rPr>
        <w:t>……………….8</w:t>
      </w:r>
    </w:p>
    <w:p w:rsidR="0075631B" w:rsidRPr="00734989" w:rsidRDefault="0075631B" w:rsidP="0075631B">
      <w:pPr>
        <w:tabs>
          <w:tab w:val="left" w:pos="284"/>
        </w:tabs>
        <w:spacing w:after="0" w:line="360" w:lineRule="auto"/>
        <w:ind w:right="-98"/>
        <w:rPr>
          <w:rFonts w:ascii="Times New Roman" w:hAnsi="Times New Roman" w:cs="Times New Roman"/>
          <w:sz w:val="28"/>
          <w:szCs w:val="28"/>
        </w:rPr>
      </w:pPr>
      <w:r w:rsidRPr="00F24C55">
        <w:rPr>
          <w:rFonts w:ascii="Times New Roman" w:hAnsi="Times New Roman"/>
          <w:color w:val="FF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3</w:t>
      </w:r>
      <w:r w:rsidRPr="00734989">
        <w:rPr>
          <w:rFonts w:ascii="Times New Roman" w:hAnsi="Times New Roman"/>
          <w:sz w:val="28"/>
          <w:szCs w:val="28"/>
        </w:rPr>
        <w:t xml:space="preserve">. Пречень </w:t>
      </w:r>
      <w:r w:rsidRPr="00734989">
        <w:rPr>
          <w:rFonts w:ascii="Times New Roman" w:hAnsi="Times New Roman" w:cs="Times New Roman"/>
          <w:sz w:val="28"/>
          <w:szCs w:val="28"/>
        </w:rPr>
        <w:t>мероприятия направленные на энергосбережение</w:t>
      </w:r>
    </w:p>
    <w:p w:rsidR="0075631B" w:rsidRPr="00734989" w:rsidRDefault="0075631B" w:rsidP="0075631B">
      <w:pPr>
        <w:tabs>
          <w:tab w:val="left" w:pos="284"/>
        </w:tabs>
        <w:spacing w:after="0" w:line="360" w:lineRule="auto"/>
        <w:ind w:right="-98"/>
        <w:rPr>
          <w:rFonts w:ascii="Times New Roman" w:hAnsi="Times New Roman" w:cs="Times New Roman"/>
          <w:sz w:val="28"/>
          <w:szCs w:val="28"/>
        </w:rPr>
      </w:pPr>
      <w:r w:rsidRPr="00734989">
        <w:rPr>
          <w:rFonts w:ascii="Times New Roman" w:hAnsi="Times New Roman" w:cs="Times New Roman"/>
          <w:sz w:val="28"/>
          <w:szCs w:val="28"/>
        </w:rPr>
        <w:t>на период 2015 – 2018 гг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………………………………………………………..9</w:t>
      </w:r>
    </w:p>
    <w:p w:rsidR="0075631B" w:rsidRDefault="0075631B" w:rsidP="00756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Pr="00C73A86" w:rsidRDefault="0075631B" w:rsidP="0075631B">
      <w:pPr>
        <w:pStyle w:val="1"/>
        <w:spacing w:after="0" w:afterAutospacing="0"/>
        <w:jc w:val="center"/>
        <w:rPr>
          <w:b w:val="0"/>
          <w:bCs w:val="0"/>
          <w:sz w:val="28"/>
          <w:szCs w:val="28"/>
        </w:rPr>
      </w:pPr>
      <w:bookmarkStart w:id="0" w:name="_Toc420400983"/>
      <w:r w:rsidRPr="00C73A86">
        <w:rPr>
          <w:sz w:val="28"/>
          <w:szCs w:val="28"/>
        </w:rPr>
        <w:lastRenderedPageBreak/>
        <w:t>Паспорт</w:t>
      </w:r>
      <w:bookmarkEnd w:id="0"/>
    </w:p>
    <w:p w:rsidR="0075631B" w:rsidRPr="00C73A86" w:rsidRDefault="0075631B" w:rsidP="0075631B">
      <w:pPr>
        <w:spacing w:after="75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C73A86">
        <w:rPr>
          <w:rFonts w:ascii="Times New Roman" w:hAnsi="Times New Roman"/>
          <w:b/>
          <w:bCs/>
          <w:sz w:val="28"/>
          <w:szCs w:val="28"/>
        </w:rPr>
        <w:t>программы энергосбережения и повышения энергетической эффективности</w:t>
      </w:r>
    </w:p>
    <w:tbl>
      <w:tblPr>
        <w:tblW w:w="0" w:type="auto"/>
        <w:tblInd w:w="-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7840"/>
      </w:tblGrid>
      <w:tr w:rsidR="0075631B" w:rsidRPr="00C73A86" w:rsidTr="001B5FF0">
        <w:tc>
          <w:tcPr>
            <w:tcW w:w="17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31B" w:rsidRPr="00C73A86" w:rsidRDefault="0075631B" w:rsidP="001B5FF0">
            <w:pPr>
              <w:spacing w:before="75" w:after="75" w:line="240" w:lineRule="auto"/>
              <w:ind w:left="-29" w:right="-2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3A8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631B" w:rsidRPr="00C73A86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 xml:space="preserve">«Программа энергосбережения и повышения энергетической эффективности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</w:t>
            </w:r>
            <w:r w:rsidRPr="00C73A86">
              <w:rPr>
                <w:rFonts w:ascii="Times New Roman" w:hAnsi="Times New Roman"/>
                <w:sz w:val="28"/>
                <w:szCs w:val="28"/>
              </w:rPr>
              <w:t xml:space="preserve"> дошкольного образовательного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>центр развития ребенка - «Детский сад № 199» г. Барнаула</w:t>
            </w:r>
            <w:r w:rsidRPr="00C73A86">
              <w:rPr>
                <w:rFonts w:ascii="Times New Roman" w:hAnsi="Times New Roman"/>
                <w:sz w:val="28"/>
                <w:szCs w:val="28"/>
              </w:rPr>
              <w:t xml:space="preserve"> на 2015 – 2018 гг.»</w:t>
            </w:r>
          </w:p>
        </w:tc>
      </w:tr>
      <w:tr w:rsidR="0075631B" w:rsidRPr="00C73A86" w:rsidTr="001B5FF0">
        <w:tc>
          <w:tcPr>
            <w:tcW w:w="17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31B" w:rsidRPr="00C73A86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3A8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3A86">
              <w:rPr>
                <w:rFonts w:ascii="Times New Roman" w:hAnsi="Times New Roman"/>
                <w:sz w:val="24"/>
                <w:szCs w:val="24"/>
              </w:rPr>
              <w:t>разработки программы</w:t>
            </w: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Pr="00C73A86" w:rsidRDefault="0075631B" w:rsidP="001B5F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631B" w:rsidRPr="00C73A86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73A86">
              <w:rPr>
                <w:rFonts w:ascii="Times New Roman" w:hAnsi="Times New Roman"/>
                <w:b/>
                <w:sz w:val="28"/>
                <w:szCs w:val="28"/>
              </w:rPr>
              <w:t>Программа энергосбережения и повышения энергетической эффективности муниципального бюджетного  дошкольного образовательного учреждения центр развития ребенка - «Детский сад № 199» г. Барнаула на 2015 – 2018 гг.»</w:t>
            </w:r>
          </w:p>
          <w:p w:rsidR="0075631B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631B" w:rsidRPr="00C73A86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73A86">
              <w:rPr>
                <w:rFonts w:ascii="Times New Roman" w:hAnsi="Times New Roman"/>
                <w:b/>
                <w:sz w:val="28"/>
                <w:szCs w:val="28"/>
              </w:rPr>
              <w:t xml:space="preserve">Закон Российской Федерации от 23 ноября 2009 года № 261-ФЗ «Об энергосбережении и повышении энергоэффективности». </w:t>
            </w:r>
          </w:p>
          <w:p w:rsidR="0075631B" w:rsidRPr="00C73A86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>Приказ Министерства регионального развития РФ от 17.02.2010 № 61 «Об утверждении примерного перечня мероприятий в области энергосбережения и повышения энергетической эффективности».</w:t>
            </w:r>
          </w:p>
          <w:p w:rsidR="0075631B" w:rsidRPr="00C73A86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:rsidR="0075631B" w:rsidRPr="00C73A86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31 декабря 2009 года № 1221 «Об утверждении правил установления требований энергетической эффективности  товаров, работ, услуг, размещение заказов  на которые осуществляется для  государственных или муниципальных нужд».</w:t>
            </w:r>
          </w:p>
          <w:p w:rsidR="0075631B" w:rsidRPr="00C73A86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3A86">
              <w:rPr>
                <w:rFonts w:ascii="Times New Roman" w:hAnsi="Times New Roman"/>
                <w:sz w:val="28"/>
                <w:szCs w:val="28"/>
              </w:rPr>
              <w:t>План мероприятий по энергосбережению и повышению энергетической эффективности в Российской Федерации (утвержден распоряжением Правительства Российской Федерации от 01 декабря 2009 года № 1830-р.</w:t>
            </w:r>
            <w:proofErr w:type="gramEnd"/>
          </w:p>
          <w:p w:rsidR="0075631B" w:rsidRPr="00C73A86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>Приказ Министерства регионального развития Российской федерации от 07 июня 2010 года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      </w:r>
          </w:p>
          <w:p w:rsidR="0075631B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 xml:space="preserve">Приказ Минэкономразвития РФ от 24.10.2011 N 591 "О порядке определения объемов снижения потребляемых государственным (муниципальным) учреждением ресурсов в </w:t>
            </w:r>
            <w:r w:rsidRPr="00C73A86">
              <w:rPr>
                <w:rFonts w:ascii="Times New Roman" w:hAnsi="Times New Roman"/>
                <w:sz w:val="28"/>
                <w:szCs w:val="28"/>
              </w:rPr>
              <w:lastRenderedPageBreak/>
              <w:t>сопоставимых условиях" (Зарегистрировано в Минюсте РФ 21.11.2011 N 22350).</w:t>
            </w:r>
          </w:p>
          <w:p w:rsidR="0075631B" w:rsidRPr="00C73A86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31B" w:rsidRPr="00C73A86" w:rsidTr="001B5FF0">
        <w:tc>
          <w:tcPr>
            <w:tcW w:w="17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631B" w:rsidRPr="00C73A86" w:rsidRDefault="0075631B" w:rsidP="001B5FF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3A86">
              <w:rPr>
                <w:rFonts w:ascii="Times New Roman" w:hAnsi="Times New Roman"/>
                <w:sz w:val="24"/>
                <w:szCs w:val="24"/>
              </w:rPr>
              <w:lastRenderedPageBreak/>
              <w:t>Координатор программы (контроль исполнения)</w:t>
            </w:r>
          </w:p>
        </w:tc>
        <w:tc>
          <w:tcPr>
            <w:tcW w:w="7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631B" w:rsidRPr="00C73A86" w:rsidRDefault="0075631B" w:rsidP="001B5FF0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/>
                <w:sz w:val="28"/>
                <w:szCs w:val="28"/>
              </w:rPr>
              <w:t>Галина Елена Александровна</w:t>
            </w:r>
          </w:p>
        </w:tc>
      </w:tr>
      <w:tr w:rsidR="0075631B" w:rsidRPr="00C73A86" w:rsidTr="001B5FF0">
        <w:trPr>
          <w:cantSplit/>
        </w:trPr>
        <w:tc>
          <w:tcPr>
            <w:tcW w:w="17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31B" w:rsidRDefault="0075631B" w:rsidP="001B5FF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3A86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75631B" w:rsidRPr="00C73A86" w:rsidRDefault="0075631B" w:rsidP="001B5FF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631B" w:rsidRPr="00C73A86" w:rsidRDefault="0075631B" w:rsidP="001B5FF0">
            <w:pPr>
              <w:spacing w:before="75" w:after="75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>Обеспечение рационального использования и снижение потребления в натуральном и денежном выражении энергоресурсов и воды за счет повышения энергетической эффективности учреждения в соответствии с требованиями ФЗ № 261 и другими нормативными документами.</w:t>
            </w:r>
          </w:p>
        </w:tc>
      </w:tr>
      <w:tr w:rsidR="0075631B" w:rsidRPr="00C73A86" w:rsidTr="001B5FF0">
        <w:trPr>
          <w:cantSplit/>
        </w:trPr>
        <w:tc>
          <w:tcPr>
            <w:tcW w:w="17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631B" w:rsidRDefault="0075631B" w:rsidP="001B5FF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3A86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  <w:p w:rsidR="0075631B" w:rsidRDefault="0075631B" w:rsidP="001B5FF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Pr="00C73A86" w:rsidRDefault="0075631B" w:rsidP="001B5FF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5631B" w:rsidRPr="00C73A86" w:rsidRDefault="0075631B" w:rsidP="001B5FF0">
            <w:pPr>
              <w:pStyle w:val="a4"/>
              <w:numPr>
                <w:ilvl w:val="0"/>
                <w:numId w:val="1"/>
              </w:numPr>
              <w:tabs>
                <w:tab w:val="left" w:pos="299"/>
              </w:tabs>
              <w:spacing w:after="0" w:line="240" w:lineRule="auto"/>
              <w:ind w:left="0" w:firstLine="238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>Применение энергосберегающих технологий и энергоэффективного оборудования;</w:t>
            </w:r>
          </w:p>
          <w:p w:rsidR="0075631B" w:rsidRPr="00C73A86" w:rsidRDefault="0075631B" w:rsidP="001B5FF0">
            <w:pPr>
              <w:pStyle w:val="a4"/>
              <w:numPr>
                <w:ilvl w:val="0"/>
                <w:numId w:val="1"/>
              </w:numPr>
              <w:tabs>
                <w:tab w:val="left" w:pos="299"/>
              </w:tabs>
              <w:spacing w:after="0" w:line="240" w:lineRule="auto"/>
              <w:ind w:left="0" w:firstLine="238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>Проведение технических и организационных мероприятий в области энергосбережения и повышения энергетической эффективности;</w:t>
            </w:r>
          </w:p>
          <w:p w:rsidR="0075631B" w:rsidRPr="00C73A86" w:rsidRDefault="0075631B" w:rsidP="001B5FF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238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>Повышение уровня компетентности работников учреждения в вопросах эффективного использования энергетических ресурсов.</w:t>
            </w:r>
          </w:p>
        </w:tc>
      </w:tr>
      <w:tr w:rsidR="0075631B" w:rsidRPr="00C73A86" w:rsidTr="001B5FF0">
        <w:trPr>
          <w:cantSplit/>
        </w:trPr>
        <w:tc>
          <w:tcPr>
            <w:tcW w:w="17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31B" w:rsidRPr="00C73A86" w:rsidRDefault="0075631B" w:rsidP="001B5FF0">
            <w:pPr>
              <w:spacing w:before="75" w:after="7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73A86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84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631B" w:rsidRPr="00C73A86" w:rsidRDefault="0075631B" w:rsidP="001B5FF0">
            <w:pPr>
              <w:spacing w:before="75"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73A86">
              <w:rPr>
                <w:rFonts w:ascii="Times New Roman" w:hAnsi="Times New Roman"/>
                <w:sz w:val="28"/>
                <w:szCs w:val="28"/>
              </w:rPr>
              <w:t>Срок реализации: 2015 - 2018 гг. (Программа рассчитана до 01 января 2018 г.)</w:t>
            </w:r>
          </w:p>
        </w:tc>
      </w:tr>
      <w:tr w:rsidR="0075631B" w:rsidRPr="00AF20B6" w:rsidTr="001B5FF0">
        <w:trPr>
          <w:cantSplit/>
          <w:trHeight w:val="4350"/>
        </w:trPr>
        <w:tc>
          <w:tcPr>
            <w:tcW w:w="1702" w:type="dxa"/>
            <w:tcBorders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631B" w:rsidRPr="00C44E7B" w:rsidRDefault="0075631B" w:rsidP="001B5FF0">
            <w:pPr>
              <w:spacing w:before="75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44E7B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 w:rsidRPr="00C44E7B">
              <w:rPr>
                <w:rFonts w:ascii="Times New Roman" w:hAnsi="Times New Roman"/>
                <w:sz w:val="24"/>
                <w:szCs w:val="24"/>
              </w:rPr>
              <w:t>предыдущей</w:t>
            </w:r>
            <w:proofErr w:type="gramEnd"/>
          </w:p>
          <w:p w:rsidR="0075631B" w:rsidRDefault="0075631B" w:rsidP="001B5FF0">
            <w:pPr>
              <w:spacing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44E7B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proofErr w:type="gramStart"/>
            <w:r w:rsidRPr="00C44E7B">
              <w:rPr>
                <w:rFonts w:ascii="Times New Roman" w:hAnsi="Times New Roman"/>
                <w:sz w:val="24"/>
                <w:szCs w:val="24"/>
              </w:rPr>
              <w:t>энергосбере-жения</w:t>
            </w:r>
            <w:proofErr w:type="gramEnd"/>
          </w:p>
          <w:p w:rsidR="0075631B" w:rsidRDefault="0075631B" w:rsidP="001B5FF0">
            <w:pPr>
              <w:spacing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Default="0075631B" w:rsidP="001B5FF0">
            <w:pPr>
              <w:spacing w:after="75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5631B" w:rsidRPr="00C73A86" w:rsidRDefault="0075631B" w:rsidP="001B5FF0">
            <w:pPr>
              <w:spacing w:after="75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5631B" w:rsidRPr="00C44E7B" w:rsidRDefault="0075631B" w:rsidP="001B5F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Экономия относительно 2010</w:t>
            </w:r>
            <w:r w:rsidRPr="00C44E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(начало действия программы):</w:t>
            </w:r>
          </w:p>
          <w:tbl>
            <w:tblPr>
              <w:tblW w:w="11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25"/>
              <w:gridCol w:w="1229"/>
              <w:gridCol w:w="7"/>
              <w:gridCol w:w="593"/>
              <w:gridCol w:w="683"/>
              <w:gridCol w:w="7"/>
              <w:gridCol w:w="367"/>
              <w:gridCol w:w="1044"/>
              <w:gridCol w:w="47"/>
              <w:gridCol w:w="1093"/>
              <w:gridCol w:w="1129"/>
              <w:gridCol w:w="1129"/>
              <w:gridCol w:w="1118"/>
            </w:tblGrid>
            <w:tr w:rsidR="0075631B" w:rsidRPr="00C44E7B" w:rsidTr="001B5FF0">
              <w:trPr>
                <w:gridAfter w:val="3"/>
                <w:wAfter w:w="1498" w:type="pct"/>
                <w:trHeight w:val="20"/>
              </w:trPr>
              <w:tc>
                <w:tcPr>
                  <w:tcW w:w="1253" w:type="pct"/>
                  <w:shd w:val="clear" w:color="auto" w:fill="auto"/>
                  <w:noWrap/>
                  <w:vAlign w:val="center"/>
                  <w:hideMark/>
                </w:tcPr>
                <w:p w:rsidR="0075631B" w:rsidRPr="00C44E7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44E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Параметр</w:t>
                  </w:r>
                </w:p>
              </w:tc>
              <w:tc>
                <w:tcPr>
                  <w:tcW w:w="811" w:type="pct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75631B" w:rsidRPr="00C44E7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44E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Ед. измерения</w:t>
                  </w:r>
                </w:p>
              </w:tc>
              <w:tc>
                <w:tcPr>
                  <w:tcW w:w="469" w:type="pct"/>
                  <w:gridSpan w:val="3"/>
                  <w:shd w:val="clear" w:color="auto" w:fill="auto"/>
                  <w:noWrap/>
                  <w:vAlign w:val="center"/>
                  <w:hideMark/>
                </w:tcPr>
                <w:p w:rsidR="0075631B" w:rsidRPr="00C44E7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2010</w:t>
                  </w:r>
                  <w:r w:rsidRPr="00C44E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84" w:type="pct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75631B" w:rsidRPr="00C44E7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2011</w:t>
                  </w:r>
                  <w:r w:rsidRPr="00C44E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85" w:type="pct"/>
                  <w:shd w:val="clear" w:color="auto" w:fill="auto"/>
                  <w:noWrap/>
                  <w:vAlign w:val="center"/>
                  <w:hideMark/>
                </w:tcPr>
                <w:p w:rsidR="0075631B" w:rsidRPr="00C44E7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2012</w:t>
                  </w:r>
                  <w:r w:rsidRPr="00C44E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75631B" w:rsidRPr="00C44E7B" w:rsidTr="001B5FF0">
              <w:trPr>
                <w:gridAfter w:val="3"/>
                <w:wAfter w:w="1498" w:type="pct"/>
                <w:trHeight w:val="20"/>
              </w:trPr>
              <w:tc>
                <w:tcPr>
                  <w:tcW w:w="3502" w:type="pct"/>
                  <w:gridSpan w:val="10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631B" w:rsidRPr="00C44E7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44E7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Электроэнергия</w:t>
                  </w:r>
                </w:p>
              </w:tc>
            </w:tr>
            <w:tr w:rsidR="0075631B" w:rsidRPr="00C44E7B" w:rsidTr="001B5FF0">
              <w:trPr>
                <w:gridAfter w:val="3"/>
                <w:wAfter w:w="1498" w:type="pct"/>
                <w:trHeight w:val="20"/>
              </w:trPr>
              <w:tc>
                <w:tcPr>
                  <w:tcW w:w="1253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631B" w:rsidRPr="00C44E7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44E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Потребление</w:t>
                  </w:r>
                </w:p>
              </w:tc>
              <w:tc>
                <w:tcPr>
                  <w:tcW w:w="548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631B" w:rsidRPr="00C44E7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44E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кВт•</w:t>
                  </w:r>
                  <w:proofErr w:type="gramStart"/>
                  <w:r w:rsidRPr="00C44E7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  <w:tc>
                <w:tcPr>
                  <w:tcW w:w="566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631B" w:rsidRPr="00C1487C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87C">
                    <w:rPr>
                      <w:rFonts w:ascii="Times New Roman" w:hAnsi="Times New Roman"/>
                      <w:sz w:val="24"/>
                      <w:szCs w:val="24"/>
                    </w:rPr>
                    <w:t>70 200,00</w:t>
                  </w:r>
                </w:p>
              </w:tc>
              <w:tc>
                <w:tcPr>
                  <w:tcW w:w="650" w:type="pct"/>
                  <w:gridSpan w:val="4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631B" w:rsidRPr="00C1487C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87C">
                    <w:rPr>
                      <w:rFonts w:ascii="Times New Roman" w:hAnsi="Times New Roman"/>
                      <w:sz w:val="24"/>
                      <w:szCs w:val="24"/>
                    </w:rPr>
                    <w:t>56 542,</w:t>
                  </w:r>
                </w:p>
                <w:p w:rsidR="0075631B" w:rsidRPr="00C1487C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87C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85" w:type="pct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631B" w:rsidRPr="00C1487C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87C">
                    <w:rPr>
                      <w:rFonts w:ascii="Times New Roman" w:hAnsi="Times New Roman"/>
                      <w:sz w:val="24"/>
                      <w:szCs w:val="24"/>
                    </w:rPr>
                    <w:t>53 552,</w:t>
                  </w:r>
                </w:p>
                <w:p w:rsidR="0075631B" w:rsidRPr="00C1487C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487C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</w:tr>
            <w:tr w:rsidR="0075631B" w:rsidRPr="00C44E7B" w:rsidTr="001B5FF0">
              <w:trPr>
                <w:gridAfter w:val="3"/>
                <w:wAfter w:w="1498" w:type="pct"/>
                <w:trHeight w:val="20"/>
              </w:trPr>
              <w:tc>
                <w:tcPr>
                  <w:tcW w:w="3502" w:type="pct"/>
                  <w:gridSpan w:val="10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75631B" w:rsidRPr="00C1487C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631B" w:rsidRPr="00C44E7B" w:rsidTr="001B5FF0">
              <w:trPr>
                <w:gridAfter w:val="3"/>
                <w:wAfter w:w="1498" w:type="pct"/>
                <w:trHeight w:val="20"/>
              </w:trPr>
              <w:tc>
                <w:tcPr>
                  <w:tcW w:w="1253" w:type="pct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631B" w:rsidRPr="00C44E7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49" w:type="pct"/>
                  <w:gridSpan w:val="9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75631B" w:rsidRPr="00C1487C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C1487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Тепловая энергия </w:t>
                  </w:r>
                </w:p>
              </w:tc>
            </w:tr>
            <w:tr w:rsidR="0075631B" w:rsidRPr="00C44E7B" w:rsidTr="001B5FF0">
              <w:trPr>
                <w:gridAfter w:val="3"/>
                <w:wAfter w:w="1498" w:type="pct"/>
                <w:trHeight w:val="540"/>
              </w:trPr>
              <w:tc>
                <w:tcPr>
                  <w:tcW w:w="1253" w:type="pct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631B" w:rsidRPr="00C44E7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Потребление</w:t>
                  </w:r>
                </w:p>
              </w:tc>
              <w:tc>
                <w:tcPr>
                  <w:tcW w:w="54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631B" w:rsidRPr="00C44E7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566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631B" w:rsidRPr="00644B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4B1B">
                    <w:rPr>
                      <w:rFonts w:ascii="Times New Roman" w:hAnsi="Times New Roman"/>
                      <w:sz w:val="24"/>
                      <w:szCs w:val="24"/>
                    </w:rPr>
                    <w:t>520,00</w:t>
                  </w:r>
                </w:p>
                <w:p w:rsidR="0075631B" w:rsidRPr="00644B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63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4B1B">
                    <w:rPr>
                      <w:rFonts w:ascii="Times New Roman" w:hAnsi="Times New Roman"/>
                      <w:sz w:val="24"/>
                      <w:szCs w:val="24"/>
                    </w:rPr>
                    <w:t>480,00</w:t>
                  </w:r>
                </w:p>
                <w:p w:rsidR="0075631B" w:rsidRPr="00644B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63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4B1B">
                    <w:rPr>
                      <w:rFonts w:ascii="Times New Roman" w:hAnsi="Times New Roman"/>
                      <w:sz w:val="24"/>
                      <w:szCs w:val="24"/>
                    </w:rPr>
                    <w:t>476,45</w:t>
                  </w:r>
                </w:p>
                <w:p w:rsidR="0075631B" w:rsidRPr="00644B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631B" w:rsidRPr="00C44E7B" w:rsidTr="001B5FF0">
              <w:trPr>
                <w:gridAfter w:val="3"/>
                <w:wAfter w:w="1498" w:type="pct"/>
                <w:trHeight w:val="549"/>
              </w:trPr>
              <w:tc>
                <w:tcPr>
                  <w:tcW w:w="125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63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49" w:type="pct"/>
                  <w:gridSpan w:val="9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75631B" w:rsidRPr="00644B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4B1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Вода </w:t>
                  </w:r>
                </w:p>
              </w:tc>
            </w:tr>
            <w:tr w:rsidR="0075631B" w:rsidRPr="00C44E7B" w:rsidTr="001B5FF0">
              <w:trPr>
                <w:trHeight w:val="393"/>
              </w:trPr>
              <w:tc>
                <w:tcPr>
                  <w:tcW w:w="1253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7563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Потребление</w:t>
                  </w:r>
                </w:p>
                <w:p w:rsidR="007563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631B" w:rsidRPr="00AF20B6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75631B" w:rsidRPr="00644B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63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5 360,00</w:t>
                  </w:r>
                </w:p>
                <w:p w:rsidR="0075631B" w:rsidRPr="00644B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631B" w:rsidRPr="00C634E7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34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2 170,00</w:t>
                  </w:r>
                </w:p>
                <w:p w:rsidR="0075631B" w:rsidRPr="00C634E7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63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634E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2685,00</w:t>
                  </w:r>
                </w:p>
                <w:p w:rsidR="0075631B" w:rsidRPr="00C634E7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631B" w:rsidRPr="00644B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44B1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5 360,00</w:t>
                  </w:r>
                </w:p>
                <w:p w:rsidR="0075631B" w:rsidRPr="00644B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631B" w:rsidRPr="00644B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2 170,00</w:t>
                  </w:r>
                </w:p>
                <w:p w:rsidR="0075631B" w:rsidRPr="00644B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5631B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F20B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2 685,00</w:t>
                  </w:r>
                </w:p>
                <w:p w:rsidR="0075631B" w:rsidRPr="00AF20B6" w:rsidRDefault="0075631B" w:rsidP="001B5F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5631B" w:rsidRDefault="0075631B" w:rsidP="001B5FF0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738">
              <w:rPr>
                <w:rFonts w:ascii="Times New Roman" w:hAnsi="Times New Roman"/>
                <w:sz w:val="24"/>
                <w:szCs w:val="24"/>
              </w:rPr>
              <w:t>Суммарная</w:t>
            </w:r>
            <w:r w:rsidRPr="00A03928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0E3738">
              <w:rPr>
                <w:rFonts w:ascii="Times New Roman" w:hAnsi="Times New Roman"/>
                <w:sz w:val="24"/>
                <w:szCs w:val="24"/>
              </w:rPr>
              <w:t>экономия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период действия программ</w:t>
            </w:r>
            <w:r w:rsidRPr="000E3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энергосбере-жения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73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555 100 руб.</w:t>
            </w:r>
          </w:p>
          <w:p w:rsidR="0075631B" w:rsidRPr="00C73A86" w:rsidRDefault="0075631B" w:rsidP="001B5FF0">
            <w:pPr>
              <w:spacing w:before="75"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Pr="00E816E4" w:rsidRDefault="0075631B" w:rsidP="0075631B">
      <w:pPr>
        <w:pStyle w:val="1"/>
        <w:rPr>
          <w:sz w:val="28"/>
          <w:szCs w:val="28"/>
        </w:rPr>
      </w:pPr>
      <w:bookmarkStart w:id="1" w:name="_Toc258589843"/>
      <w:bookmarkStart w:id="2" w:name="_Toc420400984"/>
      <w:r w:rsidRPr="00E816E4">
        <w:rPr>
          <w:sz w:val="28"/>
          <w:szCs w:val="28"/>
        </w:rPr>
        <w:lastRenderedPageBreak/>
        <w:t>1. Анализ текущего состояния</w:t>
      </w:r>
      <w:bookmarkEnd w:id="1"/>
      <w:bookmarkEnd w:id="2"/>
    </w:p>
    <w:p w:rsidR="0075631B" w:rsidRPr="00E816E4" w:rsidRDefault="0075631B" w:rsidP="0075631B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Toc420400985"/>
      <w:r w:rsidRPr="00E816E4">
        <w:rPr>
          <w:rFonts w:ascii="Times New Roman" w:eastAsia="Times New Roman" w:hAnsi="Times New Roman" w:cs="Times New Roman"/>
          <w:color w:val="auto"/>
          <w:sz w:val="28"/>
          <w:szCs w:val="28"/>
        </w:rPr>
        <w:t>1.1 Общая характеристика муниципального учреждения:</w:t>
      </w:r>
      <w:bookmarkEnd w:id="3"/>
    </w:p>
    <w:p w:rsidR="0075631B" w:rsidRPr="00E816E4" w:rsidRDefault="0075631B" w:rsidP="0075631B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" w:firstLine="709"/>
        <w:jc w:val="both"/>
        <w:rPr>
          <w:rFonts w:ascii="Times New Roman" w:hAnsi="Times New Roman"/>
          <w:sz w:val="28"/>
          <w:szCs w:val="28"/>
        </w:rPr>
      </w:pPr>
      <w:r w:rsidRPr="00E816E4">
        <w:rPr>
          <w:rFonts w:ascii="Times New Roman" w:hAnsi="Times New Roman"/>
          <w:sz w:val="28"/>
          <w:szCs w:val="28"/>
        </w:rPr>
        <w:t>Адрес:</w:t>
      </w:r>
    </w:p>
    <w:p w:rsidR="0075631B" w:rsidRPr="00E816E4" w:rsidRDefault="0075631B" w:rsidP="0075631B">
      <w:pPr>
        <w:tabs>
          <w:tab w:val="left" w:pos="284"/>
        </w:tabs>
        <w:spacing w:after="0"/>
        <w:ind w:left="28" w:firstLine="6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6E4">
        <w:rPr>
          <w:rFonts w:ascii="Times New Roman" w:eastAsia="Times New Roman" w:hAnsi="Times New Roman" w:cs="Times New Roman"/>
          <w:sz w:val="28"/>
          <w:szCs w:val="28"/>
        </w:rPr>
        <w:t>Здание детского сада</w:t>
      </w:r>
      <w:r>
        <w:rPr>
          <w:rFonts w:ascii="Times New Roman" w:hAnsi="Times New Roman"/>
          <w:sz w:val="28"/>
          <w:szCs w:val="28"/>
        </w:rPr>
        <w:t xml:space="preserve"> корпус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816E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656049, Алтайский край</w:t>
      </w:r>
      <w:r w:rsidRPr="00E816E4">
        <w:rPr>
          <w:rFonts w:ascii="Times New Roman" w:eastAsia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/>
          <w:sz w:val="28"/>
          <w:szCs w:val="28"/>
        </w:rPr>
        <w:t xml:space="preserve"> Барнаул</w:t>
      </w:r>
      <w:r w:rsidRPr="00E81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пр-кт Социалистический , 67.</w:t>
      </w:r>
    </w:p>
    <w:p w:rsidR="0075631B" w:rsidRPr="00E816E4" w:rsidRDefault="0075631B" w:rsidP="0075631B">
      <w:pPr>
        <w:tabs>
          <w:tab w:val="left" w:pos="284"/>
        </w:tabs>
        <w:spacing w:after="0"/>
        <w:ind w:left="28" w:firstLine="681"/>
        <w:rPr>
          <w:rFonts w:ascii="Times New Roman" w:eastAsia="Times New Roman" w:hAnsi="Times New Roman" w:cs="Times New Roman"/>
          <w:sz w:val="28"/>
          <w:szCs w:val="28"/>
        </w:rPr>
      </w:pPr>
      <w:r w:rsidRPr="00E816E4">
        <w:rPr>
          <w:rFonts w:ascii="Times New Roman" w:eastAsia="Times New Roman" w:hAnsi="Times New Roman" w:cs="Times New Roman"/>
          <w:sz w:val="28"/>
          <w:szCs w:val="28"/>
        </w:rPr>
        <w:t>Здание детского сада</w:t>
      </w:r>
      <w:r>
        <w:rPr>
          <w:rFonts w:ascii="Times New Roman" w:hAnsi="Times New Roman"/>
          <w:sz w:val="28"/>
          <w:szCs w:val="28"/>
        </w:rPr>
        <w:t xml:space="preserve"> корпус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находится на первом этаже пятиэтажного жилого дома  </w:t>
      </w:r>
      <w:r w:rsidRPr="00E816E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656049</w:t>
      </w:r>
      <w:r w:rsidRPr="00E81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Алтайский край</w:t>
      </w:r>
      <w:r w:rsidRPr="00E816E4">
        <w:rPr>
          <w:rFonts w:ascii="Times New Roman" w:eastAsia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/>
          <w:sz w:val="28"/>
          <w:szCs w:val="28"/>
        </w:rPr>
        <w:t xml:space="preserve"> Барнаул</w:t>
      </w:r>
      <w:r w:rsidRPr="00E816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пер. Геблера, 28.  </w:t>
      </w:r>
    </w:p>
    <w:p w:rsidR="0075631B" w:rsidRPr="00E816E4" w:rsidRDefault="0075631B" w:rsidP="0075631B">
      <w:pPr>
        <w:pStyle w:val="a4"/>
        <w:numPr>
          <w:ilvl w:val="0"/>
          <w:numId w:val="2"/>
        </w:numPr>
        <w:shd w:val="clear" w:color="auto" w:fill="FFFFFF"/>
        <w:spacing w:line="342" w:lineRule="atLeast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E816E4">
        <w:rPr>
          <w:rFonts w:ascii="Times New Roman" w:hAnsi="Times New Roman"/>
          <w:sz w:val="28"/>
          <w:szCs w:val="28"/>
        </w:rPr>
        <w:t>Тип</w:t>
      </w:r>
      <w:r>
        <w:rPr>
          <w:rFonts w:ascii="Times New Roman" w:hAnsi="Times New Roman"/>
          <w:sz w:val="28"/>
          <w:szCs w:val="28"/>
        </w:rPr>
        <w:t xml:space="preserve"> учреждения </w:t>
      </w:r>
      <w:r w:rsidRPr="00E816E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816E4">
        <w:rPr>
          <w:rFonts w:ascii="Times New Roman" w:hAnsi="Times New Roman"/>
          <w:sz w:val="28"/>
          <w:szCs w:val="28"/>
        </w:rPr>
        <w:t>бюджетное</w:t>
      </w:r>
      <w:proofErr w:type="gramEnd"/>
      <w:r w:rsidRPr="00E816E4">
        <w:rPr>
          <w:rFonts w:ascii="Times New Roman" w:hAnsi="Times New Roman"/>
          <w:sz w:val="28"/>
          <w:szCs w:val="28"/>
        </w:rPr>
        <w:t>;</w:t>
      </w:r>
    </w:p>
    <w:p w:rsidR="0075631B" w:rsidRPr="00E816E4" w:rsidRDefault="0075631B" w:rsidP="0075631B">
      <w:pPr>
        <w:pStyle w:val="a4"/>
        <w:numPr>
          <w:ilvl w:val="0"/>
          <w:numId w:val="2"/>
        </w:numPr>
        <w:shd w:val="clear" w:color="auto" w:fill="FFFFFF"/>
        <w:spacing w:line="342" w:lineRule="atLeast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E816E4">
        <w:rPr>
          <w:rFonts w:ascii="Times New Roman" w:hAnsi="Times New Roman"/>
          <w:sz w:val="28"/>
          <w:szCs w:val="28"/>
        </w:rPr>
        <w:t>тип образовательной организации – дошкольная образовательная организация;</w:t>
      </w:r>
    </w:p>
    <w:p w:rsidR="0075631B" w:rsidRPr="00E816E4" w:rsidRDefault="0075631B" w:rsidP="0075631B">
      <w:pPr>
        <w:pStyle w:val="a4"/>
        <w:numPr>
          <w:ilvl w:val="0"/>
          <w:numId w:val="2"/>
        </w:numPr>
        <w:shd w:val="clear" w:color="auto" w:fill="FFFFFF"/>
        <w:spacing w:line="342" w:lineRule="atLeast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E816E4">
        <w:rPr>
          <w:rFonts w:ascii="Times New Roman" w:hAnsi="Times New Roman"/>
          <w:sz w:val="28"/>
          <w:szCs w:val="28"/>
        </w:rPr>
        <w:t>основной вид деятельности Учреждения – реализация основной общеобразовательной программы – образовательной программы дошкольного образования, присмотр и уход за детьми. Реализация дополнительных общеразвивающих программ.</w:t>
      </w:r>
    </w:p>
    <w:p w:rsidR="0075631B" w:rsidRPr="00E816E4" w:rsidRDefault="0075631B" w:rsidP="0075631B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" w:firstLine="709"/>
        <w:jc w:val="both"/>
        <w:rPr>
          <w:rFonts w:ascii="Times New Roman" w:hAnsi="Times New Roman"/>
          <w:sz w:val="28"/>
          <w:szCs w:val="28"/>
        </w:rPr>
      </w:pPr>
      <w:r w:rsidRPr="00E816E4">
        <w:rPr>
          <w:rFonts w:ascii="Times New Roman" w:hAnsi="Times New Roman"/>
          <w:sz w:val="28"/>
          <w:szCs w:val="28"/>
        </w:rPr>
        <w:t>Сведения о численности сотрудников и детей:</w:t>
      </w:r>
    </w:p>
    <w:p w:rsidR="0075631B" w:rsidRPr="00E816E4" w:rsidRDefault="0075631B" w:rsidP="0075631B">
      <w:pPr>
        <w:tabs>
          <w:tab w:val="left" w:pos="284"/>
        </w:tabs>
        <w:spacing w:after="0" w:line="240" w:lineRule="auto"/>
        <w:ind w:right="-9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6E4">
        <w:rPr>
          <w:rFonts w:ascii="Times New Roman" w:eastAsia="Times New Roman" w:hAnsi="Times New Roman" w:cs="Times New Roman"/>
          <w:b/>
          <w:sz w:val="24"/>
          <w:szCs w:val="24"/>
        </w:rPr>
        <w:t>Таблица 1</w:t>
      </w:r>
    </w:p>
    <w:tbl>
      <w:tblPr>
        <w:tblW w:w="5000" w:type="pct"/>
        <w:tblLook w:val="04A0"/>
      </w:tblPr>
      <w:tblGrid>
        <w:gridCol w:w="4927"/>
        <w:gridCol w:w="4644"/>
      </w:tblGrid>
      <w:tr w:rsidR="0075631B" w:rsidRPr="00E816E4" w:rsidTr="001B5FF0">
        <w:trPr>
          <w:trHeight w:val="170"/>
        </w:trPr>
        <w:tc>
          <w:tcPr>
            <w:tcW w:w="25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5631B" w:rsidRPr="00E816E4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4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5631B" w:rsidRPr="00E816E4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 w:rsidR="0075631B" w:rsidRPr="00E816E4" w:rsidTr="001B5FF0">
        <w:trPr>
          <w:trHeight w:val="17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1B" w:rsidRPr="00E816E4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1B" w:rsidRPr="00E816E4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31B" w:rsidRPr="00E816E4" w:rsidTr="001B5FF0">
        <w:trPr>
          <w:trHeight w:val="17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31B" w:rsidRPr="00E816E4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31B" w:rsidRPr="00E816E4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31B" w:rsidRPr="00E816E4" w:rsidTr="001B5FF0">
        <w:trPr>
          <w:trHeight w:val="170"/>
        </w:trPr>
        <w:tc>
          <w:tcPr>
            <w:tcW w:w="25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631B" w:rsidRPr="00E816E4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4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631B" w:rsidRPr="00E816E4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5631B" w:rsidRPr="00E816E4" w:rsidRDefault="0075631B" w:rsidP="0075631B">
      <w:pPr>
        <w:pStyle w:val="a4"/>
        <w:numPr>
          <w:ilvl w:val="0"/>
          <w:numId w:val="2"/>
        </w:numPr>
        <w:tabs>
          <w:tab w:val="left" w:pos="284"/>
        </w:tabs>
        <w:spacing w:before="240" w:after="0"/>
        <w:ind w:left="28" w:firstLine="709"/>
        <w:jc w:val="both"/>
        <w:rPr>
          <w:rFonts w:ascii="Times New Roman" w:hAnsi="Times New Roman"/>
          <w:sz w:val="28"/>
          <w:szCs w:val="28"/>
        </w:rPr>
      </w:pPr>
      <w:r w:rsidRPr="00E816E4">
        <w:rPr>
          <w:rFonts w:ascii="Times New Roman" w:hAnsi="Times New Roman"/>
          <w:sz w:val="28"/>
          <w:szCs w:val="28"/>
        </w:rPr>
        <w:t>Сведения о количестве зданий, их основные характеристики и основные сведения об энергоэффективности:</w:t>
      </w:r>
    </w:p>
    <w:p w:rsidR="0075631B" w:rsidRDefault="0075631B" w:rsidP="0075631B">
      <w:pPr>
        <w:pStyle w:val="a4"/>
        <w:tabs>
          <w:tab w:val="left" w:pos="284"/>
        </w:tabs>
        <w:spacing w:before="240" w:after="0" w:line="240" w:lineRule="auto"/>
        <w:ind w:left="737" w:right="-98"/>
        <w:jc w:val="right"/>
        <w:rPr>
          <w:rFonts w:ascii="Times New Roman" w:hAnsi="Times New Roman"/>
          <w:b/>
          <w:sz w:val="24"/>
          <w:szCs w:val="24"/>
        </w:rPr>
      </w:pPr>
      <w:r w:rsidRPr="00126C2E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527"/>
        <w:gridCol w:w="1418"/>
        <w:gridCol w:w="1700"/>
        <w:gridCol w:w="1700"/>
        <w:gridCol w:w="1700"/>
      </w:tblGrid>
      <w:tr w:rsidR="0075631B" w:rsidRPr="00E816E4" w:rsidTr="001B5FF0">
        <w:trPr>
          <w:trHeight w:val="20"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постройки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этажей</w:t>
            </w:r>
          </w:p>
        </w:tc>
        <w:tc>
          <w:tcPr>
            <w:tcW w:w="88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ind w:left="-65"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площадь, м</w:t>
            </w:r>
            <w:proofErr w:type="gramStart"/>
            <w:r w:rsidRPr="00E816E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8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Физический износ, %</w:t>
            </w:r>
          </w:p>
        </w:tc>
      </w:tr>
      <w:tr w:rsidR="0075631B" w:rsidRPr="00E816E4" w:rsidTr="001B5FF0">
        <w:trPr>
          <w:trHeight w:val="20"/>
        </w:trPr>
        <w:tc>
          <w:tcPr>
            <w:tcW w:w="291" w:type="pct"/>
            <w:tcBorders>
              <w:top w:val="single" w:sz="12" w:space="0" w:color="auto"/>
            </w:tcBorders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12" w:space="0" w:color="auto"/>
            </w:tcBorders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ind w:left="-5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детского сада,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пр-кт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Социалистический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885" w:type="pct"/>
            <w:tcBorders>
              <w:top w:val="single" w:sz="12" w:space="0" w:color="auto"/>
            </w:tcBorders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top w:val="single" w:sz="12" w:space="0" w:color="auto"/>
            </w:tcBorders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1178,8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85" w:type="pct"/>
            <w:tcBorders>
              <w:top w:val="single" w:sz="12" w:space="0" w:color="auto"/>
            </w:tcBorders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5631B" w:rsidRPr="00E816E4" w:rsidTr="001B5FF0">
        <w:trPr>
          <w:trHeight w:val="20"/>
        </w:trPr>
        <w:tc>
          <w:tcPr>
            <w:tcW w:w="291" w:type="pct"/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pct"/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ind w:left="-5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детского сада, </w:t>
            </w:r>
          </w:p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ind w:left="-5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Геблера, 28</w:t>
            </w:r>
          </w:p>
        </w:tc>
        <w:tc>
          <w:tcPr>
            <w:tcW w:w="738" w:type="pct"/>
            <w:vAlign w:val="center"/>
          </w:tcPr>
          <w:p w:rsidR="0075631B" w:rsidRPr="001B72D2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pct"/>
            <w:vAlign w:val="center"/>
          </w:tcPr>
          <w:p w:rsidR="0075631B" w:rsidRPr="009D3666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85" w:type="pct"/>
            <w:vAlign w:val="center"/>
          </w:tcPr>
          <w:p w:rsidR="0075631B" w:rsidRPr="00E816E4" w:rsidRDefault="0075631B" w:rsidP="001B5F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75631B" w:rsidRDefault="0075631B" w:rsidP="0075631B">
      <w:pPr>
        <w:pStyle w:val="a4"/>
        <w:tabs>
          <w:tab w:val="left" w:pos="284"/>
        </w:tabs>
        <w:spacing w:after="0"/>
        <w:ind w:left="737"/>
        <w:jc w:val="both"/>
        <w:rPr>
          <w:rFonts w:ascii="Times New Roman" w:hAnsi="Times New Roman"/>
          <w:b/>
          <w:sz w:val="24"/>
          <w:szCs w:val="24"/>
        </w:rPr>
      </w:pPr>
    </w:p>
    <w:p w:rsidR="0075631B" w:rsidRDefault="0075631B" w:rsidP="0075631B">
      <w:pPr>
        <w:pStyle w:val="a4"/>
        <w:tabs>
          <w:tab w:val="left" w:pos="284"/>
        </w:tabs>
        <w:spacing w:after="0"/>
        <w:ind w:left="737" w:right="-127"/>
        <w:jc w:val="right"/>
        <w:rPr>
          <w:rFonts w:ascii="Times New Roman" w:hAnsi="Times New Roman"/>
          <w:b/>
          <w:sz w:val="24"/>
          <w:szCs w:val="24"/>
        </w:rPr>
      </w:pPr>
      <w:r w:rsidRPr="00126C2E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0"/>
        <w:gridCol w:w="3168"/>
        <w:gridCol w:w="3003"/>
      </w:tblGrid>
      <w:tr w:rsidR="0075631B" w:rsidRPr="00C6217E" w:rsidTr="001B5FF0">
        <w:trPr>
          <w:trHeight w:val="20"/>
        </w:trPr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17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17E">
              <w:rPr>
                <w:rFonts w:ascii="Times New Roman" w:hAnsi="Times New Roman"/>
                <w:b/>
                <w:sz w:val="24"/>
                <w:szCs w:val="24"/>
              </w:rPr>
              <w:t xml:space="preserve">Здание детского сада, </w:t>
            </w:r>
          </w:p>
          <w:p w:rsidR="0075631B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р-кт Социалистический 67</w:t>
            </w:r>
          </w:p>
        </w:tc>
        <w:tc>
          <w:tcPr>
            <w:tcW w:w="15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tabs>
                <w:tab w:val="left" w:pos="284"/>
              </w:tabs>
              <w:spacing w:after="0" w:line="240" w:lineRule="auto"/>
              <w:ind w:left="-5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Здание детского сада, </w:t>
            </w:r>
          </w:p>
          <w:p w:rsidR="0075631B" w:rsidRPr="00C6217E" w:rsidRDefault="0075631B" w:rsidP="001B5FF0">
            <w:pPr>
              <w:tabs>
                <w:tab w:val="left" w:pos="284"/>
              </w:tabs>
              <w:spacing w:after="0" w:line="240" w:lineRule="auto"/>
              <w:ind w:left="-58"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пер. Геблера 28</w:t>
            </w:r>
          </w:p>
        </w:tc>
      </w:tr>
      <w:tr w:rsidR="0075631B" w:rsidRPr="00C6217E" w:rsidTr="001B5FF0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217E">
              <w:rPr>
                <w:rFonts w:ascii="Times New Roman" w:hAnsi="Times New Roman"/>
                <w:b/>
                <w:i/>
                <w:sz w:val="24"/>
                <w:szCs w:val="24"/>
              </w:rPr>
              <w:t>Оснащенность приборами учета</w:t>
            </w:r>
          </w:p>
        </w:tc>
      </w:tr>
      <w:tr w:rsidR="0075631B" w:rsidRPr="00C6217E" w:rsidTr="001B5FF0">
        <w:trPr>
          <w:trHeight w:val="20"/>
        </w:trPr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6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5631B" w:rsidRPr="00C6217E" w:rsidTr="001B5FF0">
        <w:trPr>
          <w:trHeight w:val="20"/>
        </w:trPr>
        <w:tc>
          <w:tcPr>
            <w:tcW w:w="17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5631B" w:rsidRPr="00C6217E" w:rsidTr="001B5FF0">
        <w:trPr>
          <w:trHeight w:val="20"/>
        </w:trPr>
        <w:tc>
          <w:tcPr>
            <w:tcW w:w="177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5631B" w:rsidRPr="00C6217E" w:rsidTr="001B5FF0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217E">
              <w:rPr>
                <w:rFonts w:ascii="Times New Roman" w:hAnsi="Times New Roman"/>
                <w:b/>
                <w:i/>
                <w:sz w:val="24"/>
                <w:szCs w:val="24"/>
              </w:rPr>
              <w:t>Тепловая энергия</w:t>
            </w:r>
          </w:p>
        </w:tc>
      </w:tr>
      <w:tr w:rsidR="0075631B" w:rsidRPr="00C6217E" w:rsidTr="001B5FF0">
        <w:trPr>
          <w:trHeight w:val="20"/>
        </w:trPr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Стеклопакеты</w:t>
            </w:r>
          </w:p>
        </w:tc>
        <w:tc>
          <w:tcPr>
            <w:tcW w:w="16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(80</w:t>
            </w:r>
            <w:r w:rsidRPr="00C6217E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(7,7</w:t>
            </w:r>
            <w:r w:rsidRPr="00C6217E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</w:tr>
      <w:tr w:rsidR="0075631B" w:rsidRPr="00C6217E" w:rsidTr="001B5FF0">
        <w:trPr>
          <w:trHeight w:val="20"/>
        </w:trPr>
        <w:tc>
          <w:tcPr>
            <w:tcW w:w="17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 xml:space="preserve">Автоматизация системы </w:t>
            </w:r>
            <w:r w:rsidRPr="00C6217E">
              <w:rPr>
                <w:rFonts w:ascii="Times New Roman" w:hAnsi="Times New Roman"/>
                <w:sz w:val="24"/>
                <w:szCs w:val="24"/>
              </w:rPr>
              <w:lastRenderedPageBreak/>
              <w:t>отопления*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31B" w:rsidRPr="00087549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4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31B" w:rsidRPr="00087549" w:rsidRDefault="0075631B" w:rsidP="001B5FF0">
            <w:pPr>
              <w:pStyle w:val="a4"/>
              <w:tabs>
                <w:tab w:val="left" w:pos="284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4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5631B" w:rsidRPr="00C6217E" w:rsidTr="001B5FF0">
        <w:trPr>
          <w:trHeight w:val="20"/>
        </w:trPr>
        <w:tc>
          <w:tcPr>
            <w:tcW w:w="177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lastRenderedPageBreak/>
              <w:t>Утепление фасада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631B" w:rsidRPr="00087549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549">
              <w:rPr>
                <w:rFonts w:ascii="Times New Roman" w:hAnsi="Times New Roman"/>
                <w:sz w:val="24"/>
                <w:szCs w:val="24"/>
              </w:rPr>
              <w:t>да (30 %)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75631B" w:rsidRPr="00C6217E" w:rsidTr="001B5FF0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217E">
              <w:rPr>
                <w:rFonts w:ascii="Times New Roman" w:hAnsi="Times New Roman"/>
                <w:b/>
                <w:i/>
                <w:sz w:val="24"/>
                <w:szCs w:val="24"/>
              </w:rPr>
              <w:t>Электроэнергия</w:t>
            </w:r>
          </w:p>
        </w:tc>
      </w:tr>
      <w:tr w:rsidR="0075631B" w:rsidRPr="00C6217E" w:rsidTr="001B5FF0">
        <w:trPr>
          <w:trHeight w:val="20"/>
        </w:trPr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Источники света</w:t>
            </w:r>
          </w:p>
        </w:tc>
        <w:tc>
          <w:tcPr>
            <w:tcW w:w="1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энергосберегающие</w:t>
            </w:r>
          </w:p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люминесцентные лампы</w:t>
            </w:r>
          </w:p>
        </w:tc>
        <w:tc>
          <w:tcPr>
            <w:tcW w:w="15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энергосберегающие люминесцентные лампы</w:t>
            </w:r>
          </w:p>
        </w:tc>
      </w:tr>
      <w:tr w:rsidR="0075631B" w:rsidRPr="00C6217E" w:rsidTr="001B5FF0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217E">
              <w:rPr>
                <w:rFonts w:ascii="Times New Roman" w:hAnsi="Times New Roman"/>
                <w:b/>
                <w:i/>
                <w:sz w:val="24"/>
                <w:szCs w:val="24"/>
              </w:rPr>
              <w:t>Вода</w:t>
            </w:r>
          </w:p>
        </w:tc>
      </w:tr>
      <w:tr w:rsidR="0075631B" w:rsidRPr="00C6217E" w:rsidTr="001B5FF0">
        <w:trPr>
          <w:trHeight w:val="20"/>
        </w:trPr>
        <w:tc>
          <w:tcPr>
            <w:tcW w:w="17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Современная водоразборная арматура</w:t>
            </w:r>
          </w:p>
        </w:tc>
        <w:tc>
          <w:tcPr>
            <w:tcW w:w="1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да (100 %)</w:t>
            </w:r>
          </w:p>
        </w:tc>
        <w:tc>
          <w:tcPr>
            <w:tcW w:w="15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spacing w:after="0" w:line="240" w:lineRule="auto"/>
              <w:ind w:left="-112"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sz w:val="24"/>
                <w:szCs w:val="24"/>
              </w:rPr>
              <w:t>да (100 %)</w:t>
            </w:r>
          </w:p>
        </w:tc>
      </w:tr>
    </w:tbl>
    <w:p w:rsidR="0075631B" w:rsidRDefault="0075631B" w:rsidP="0075631B">
      <w:pPr>
        <w:pStyle w:val="a4"/>
        <w:tabs>
          <w:tab w:val="left" w:pos="284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75631B" w:rsidRPr="00F70F9A" w:rsidRDefault="0075631B" w:rsidP="0075631B">
      <w:pPr>
        <w:pStyle w:val="a4"/>
        <w:tabs>
          <w:tab w:val="left" w:pos="284"/>
        </w:tabs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F70F9A">
        <w:rPr>
          <w:rFonts w:ascii="Times New Roman" w:hAnsi="Times New Roman"/>
          <w:sz w:val="28"/>
          <w:szCs w:val="28"/>
        </w:rPr>
        <w:t>*Мероприятия по автоматизации систем отопления зданий детских садов не целесообразны с экономической точки зрения и не приведут к экономии тепловой энергии</w:t>
      </w:r>
    </w:p>
    <w:p w:rsidR="0075631B" w:rsidRPr="00C6217E" w:rsidRDefault="0075631B" w:rsidP="0075631B">
      <w:pPr>
        <w:pStyle w:val="a4"/>
        <w:tabs>
          <w:tab w:val="left" w:pos="284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75631B" w:rsidRDefault="0075631B" w:rsidP="0075631B">
      <w:pPr>
        <w:tabs>
          <w:tab w:val="left" w:pos="-142"/>
        </w:tabs>
        <w:spacing w:before="240" w:after="0" w:line="240" w:lineRule="auto"/>
        <w:ind w:right="-98"/>
        <w:jc w:val="both"/>
        <w:rPr>
          <w:rFonts w:ascii="Times New Roman" w:hAnsi="Times New Roman"/>
          <w:b/>
          <w:sz w:val="28"/>
          <w:szCs w:val="28"/>
        </w:rPr>
      </w:pPr>
      <w:bookmarkStart w:id="4" w:name="_Toc355360059"/>
      <w:r w:rsidRPr="001B72D2">
        <w:rPr>
          <w:rFonts w:ascii="Times New Roman" w:hAnsi="Times New Roman"/>
          <w:b/>
          <w:sz w:val="28"/>
          <w:szCs w:val="28"/>
        </w:rPr>
        <w:t xml:space="preserve">1.2.Сведения о ранее внедренных в учреждении энергосберегающих мероприятиях за 2010 - 2015 гг. </w:t>
      </w:r>
      <w:bookmarkEnd w:id="4"/>
    </w:p>
    <w:p w:rsidR="0075631B" w:rsidRDefault="0075631B" w:rsidP="007563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2">
        <w:rPr>
          <w:rFonts w:ascii="Times New Roman" w:hAnsi="Times New Roman" w:cs="Times New Roman"/>
          <w:sz w:val="28"/>
          <w:szCs w:val="28"/>
        </w:rPr>
        <w:t>Для снижения потребления энергоресурсов в натуральном выражении, сокращения платежей за электроэнергию, отопле</w:t>
      </w:r>
      <w:r>
        <w:rPr>
          <w:rFonts w:ascii="Times New Roman" w:hAnsi="Times New Roman" w:cs="Times New Roman"/>
          <w:sz w:val="28"/>
          <w:szCs w:val="28"/>
        </w:rPr>
        <w:t xml:space="preserve">ния и воду в ДОУ разработана </w:t>
      </w:r>
      <w:r w:rsidRPr="009A0A22">
        <w:rPr>
          <w:rFonts w:ascii="Times New Roman" w:hAnsi="Times New Roman" w:cs="Times New Roman"/>
          <w:sz w:val="28"/>
          <w:szCs w:val="28"/>
        </w:rPr>
        <w:t xml:space="preserve"> программа по энергосбережению  на период 2010-2015 гг.</w:t>
      </w:r>
    </w:p>
    <w:p w:rsidR="0075631B" w:rsidRDefault="0075631B" w:rsidP="007563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эффективного и экономного использования ресурсов нужно:</w:t>
      </w:r>
    </w:p>
    <w:p w:rsidR="0075631B" w:rsidRDefault="0075631B" w:rsidP="007563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организационные и технические мероприятия, направленные на повышение эффективности использования энергоресурсов, а также проведение соответствующих воспитательных мероприятий с детьми;</w:t>
      </w:r>
    </w:p>
    <w:p w:rsidR="0075631B" w:rsidRDefault="0075631B" w:rsidP="007563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энергоаудита, составление энергопаспорта ДОУ;</w:t>
      </w:r>
    </w:p>
    <w:p w:rsidR="0075631B" w:rsidRDefault="0075631B" w:rsidP="007563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системы учета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потреблением ресурсов, своевременная поверка всех счетчиков;</w:t>
      </w:r>
    </w:p>
    <w:p w:rsidR="0075631B" w:rsidRDefault="0075631B" w:rsidP="007563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потребления энергетических ресурсов в натуральном выражении за счет слежения за соблюдением лимитов и энергосбережения.</w:t>
      </w:r>
    </w:p>
    <w:p w:rsidR="0075631B" w:rsidRDefault="0075631B" w:rsidP="007563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75631B" w:rsidRDefault="0075631B" w:rsidP="0075631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этап (2011-2012 гг.) разработка Программы с определением затрат на ее реализацию, начало внедрения программы;</w:t>
      </w:r>
    </w:p>
    <w:p w:rsidR="0075631B" w:rsidRDefault="0075631B" w:rsidP="0075631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этап (2013-2014 гг.) реализация мероприятий программы;</w:t>
      </w:r>
    </w:p>
    <w:p w:rsidR="0075631B" w:rsidRDefault="0075631B" w:rsidP="0075631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этап (2015г.) анализ выполнения программы.</w:t>
      </w:r>
    </w:p>
    <w:p w:rsidR="0075631B" w:rsidRDefault="0075631B" w:rsidP="0075631B">
      <w:pPr>
        <w:tabs>
          <w:tab w:val="left" w:pos="284"/>
        </w:tabs>
        <w:spacing w:before="240" w:after="0" w:line="240" w:lineRule="auto"/>
        <w:ind w:right="-98"/>
        <w:rPr>
          <w:rFonts w:ascii="Times New Roman" w:hAnsi="Times New Roman"/>
          <w:b/>
          <w:sz w:val="24"/>
          <w:szCs w:val="24"/>
        </w:rPr>
      </w:pPr>
    </w:p>
    <w:p w:rsidR="0075631B" w:rsidRDefault="0075631B" w:rsidP="0075631B">
      <w:pPr>
        <w:tabs>
          <w:tab w:val="left" w:pos="284"/>
        </w:tabs>
        <w:spacing w:before="240" w:after="0" w:line="240" w:lineRule="auto"/>
        <w:ind w:right="-98"/>
        <w:rPr>
          <w:rFonts w:ascii="Times New Roman" w:hAnsi="Times New Roman"/>
          <w:b/>
          <w:sz w:val="24"/>
          <w:szCs w:val="24"/>
        </w:rPr>
      </w:pPr>
    </w:p>
    <w:p w:rsidR="0075631B" w:rsidRDefault="0075631B" w:rsidP="0075631B">
      <w:pPr>
        <w:tabs>
          <w:tab w:val="left" w:pos="284"/>
        </w:tabs>
        <w:spacing w:before="240" w:after="0" w:line="240" w:lineRule="auto"/>
        <w:ind w:right="-98"/>
        <w:rPr>
          <w:rFonts w:ascii="Times New Roman" w:hAnsi="Times New Roman"/>
          <w:b/>
          <w:sz w:val="24"/>
          <w:szCs w:val="24"/>
        </w:rPr>
      </w:pPr>
    </w:p>
    <w:p w:rsidR="0075631B" w:rsidRDefault="0075631B" w:rsidP="0075631B">
      <w:pPr>
        <w:tabs>
          <w:tab w:val="left" w:pos="284"/>
        </w:tabs>
        <w:spacing w:before="240" w:after="0" w:line="240" w:lineRule="auto"/>
        <w:ind w:right="-98"/>
        <w:rPr>
          <w:rFonts w:ascii="Times New Roman" w:hAnsi="Times New Roman"/>
          <w:b/>
          <w:sz w:val="24"/>
          <w:szCs w:val="24"/>
        </w:rPr>
      </w:pPr>
    </w:p>
    <w:p w:rsidR="0075631B" w:rsidRPr="00072B34" w:rsidRDefault="0075631B" w:rsidP="007563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Pr="00072B34">
        <w:rPr>
          <w:rFonts w:ascii="Times New Roman" w:hAnsi="Times New Roman" w:cs="Times New Roman"/>
          <w:b/>
          <w:sz w:val="28"/>
          <w:szCs w:val="28"/>
        </w:rPr>
        <w:t>Анализ выполнения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 2010 по 2015 год</w:t>
      </w:r>
    </w:p>
    <w:p w:rsidR="0075631B" w:rsidRPr="002C38B8" w:rsidRDefault="0075631B" w:rsidP="007563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725"/>
        <w:gridCol w:w="3069"/>
        <w:gridCol w:w="1559"/>
        <w:gridCol w:w="1276"/>
        <w:gridCol w:w="3118"/>
      </w:tblGrid>
      <w:tr w:rsidR="0075631B" w:rsidRPr="00367116" w:rsidTr="001B5FF0">
        <w:trPr>
          <w:trHeight w:val="973"/>
        </w:trPr>
        <w:tc>
          <w:tcPr>
            <w:tcW w:w="725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плану 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3118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Ожидаемый эффект</w:t>
            </w:r>
          </w:p>
        </w:tc>
      </w:tr>
      <w:tr w:rsidR="0075631B" w:rsidRPr="00367116" w:rsidTr="001B5FF0">
        <w:trPr>
          <w:trHeight w:val="319"/>
        </w:trPr>
        <w:tc>
          <w:tcPr>
            <w:tcW w:w="725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631B" w:rsidRPr="00367116" w:rsidTr="001B5FF0">
        <w:trPr>
          <w:trHeight w:val="319"/>
        </w:trPr>
        <w:tc>
          <w:tcPr>
            <w:tcW w:w="9747" w:type="dxa"/>
            <w:gridSpan w:val="5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75631B" w:rsidRPr="00367116" w:rsidTr="001B5FF0">
        <w:trPr>
          <w:trHeight w:val="1265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Анализ потребления энергоресурсов в натуральном и стоимостном выражении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2011-2015 </w:t>
            </w:r>
            <w:proofErr w:type="gramStart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Информированность о динамике потребления энергоресурсов</w:t>
            </w:r>
          </w:p>
        </w:tc>
      </w:tr>
      <w:tr w:rsidR="0075631B" w:rsidRPr="00367116" w:rsidTr="001B5FF0">
        <w:trPr>
          <w:trHeight w:val="273"/>
        </w:trPr>
        <w:tc>
          <w:tcPr>
            <w:tcW w:w="725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631B" w:rsidRPr="00367116" w:rsidTr="001B5FF0">
        <w:trPr>
          <w:trHeight w:val="319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вопроса  об эффективном  потреблении энергоресурсов, энергосбережение в ДОУ, соблюдении лимитов  на  общем собрания  трудового коллектива   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Стимулирование энергоэффективного поведения персонала</w:t>
            </w:r>
          </w:p>
        </w:tc>
      </w:tr>
      <w:tr w:rsidR="0075631B" w:rsidRPr="00367116" w:rsidTr="001B5FF0">
        <w:trPr>
          <w:trHeight w:val="319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Контроль рационального потребления всех видов ресурсов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2011-2015 гг.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Экономичное использование ресурсов</w:t>
            </w:r>
          </w:p>
        </w:tc>
      </w:tr>
      <w:tr w:rsidR="0075631B" w:rsidRPr="00367116" w:rsidTr="001B5FF0">
        <w:trPr>
          <w:trHeight w:val="319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до 31.12.2012 г.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Сбор информации об энергопотреблении, подготовка энергетического паспорта</w:t>
            </w:r>
          </w:p>
        </w:tc>
      </w:tr>
      <w:tr w:rsidR="0075631B" w:rsidRPr="00367116" w:rsidTr="001B5FF0">
        <w:trPr>
          <w:trHeight w:val="319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Выведение показаний приборов учета горячей воды на компьютер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потреблении и отслеживание количества потребления горячей воды</w:t>
            </w:r>
          </w:p>
        </w:tc>
      </w:tr>
      <w:tr w:rsidR="0075631B" w:rsidRPr="00367116" w:rsidTr="001B5FF0">
        <w:trPr>
          <w:trHeight w:val="334"/>
        </w:trPr>
        <w:tc>
          <w:tcPr>
            <w:tcW w:w="9747" w:type="dxa"/>
            <w:gridSpan w:val="5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Технические мероприятия</w:t>
            </w:r>
          </w:p>
        </w:tc>
      </w:tr>
      <w:tr w:rsidR="0075631B" w:rsidRPr="00367116" w:rsidTr="001B5FF0">
        <w:trPr>
          <w:trHeight w:val="334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2011-2014 гг.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11130</w:t>
            </w:r>
          </w:p>
        </w:tc>
        <w:tc>
          <w:tcPr>
            <w:tcW w:w="3118" w:type="dxa"/>
            <w:vMerge w:val="restart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</w:tr>
      <w:tr w:rsidR="0075631B" w:rsidRPr="00367116" w:rsidTr="001B5FF0">
        <w:trPr>
          <w:trHeight w:val="334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Рациональное расположение света в помещениях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gramStart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367116" w:rsidTr="001B5FF0">
        <w:trPr>
          <w:trHeight w:val="1526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Покраска стен, полов светлой краской для более эффективного использования электроэнергии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2011-2015 </w:t>
            </w:r>
            <w:proofErr w:type="gramStart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367116" w:rsidTr="001B5FF0">
        <w:trPr>
          <w:trHeight w:val="334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Утепление тамбуров и входных дверей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2011-2015 </w:t>
            </w:r>
            <w:proofErr w:type="gramStart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 w:val="restart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Экономия тепловой энергии</w:t>
            </w:r>
          </w:p>
        </w:tc>
      </w:tr>
      <w:tr w:rsidR="0075631B" w:rsidRPr="00367116" w:rsidTr="001B5FF0">
        <w:trPr>
          <w:trHeight w:val="334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  на </w:t>
            </w:r>
            <w:proofErr w:type="gramStart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2011-2015 гг.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182000</w:t>
            </w:r>
          </w:p>
        </w:tc>
        <w:tc>
          <w:tcPr>
            <w:tcW w:w="3118" w:type="dxa"/>
            <w:vMerge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367116" w:rsidTr="001B5FF0">
        <w:trPr>
          <w:trHeight w:val="334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отопления на полную мощность в </w:t>
            </w:r>
            <w:r w:rsidRPr="003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 ДОУ только во время присутствия детей, отключение в осенний и весенний периоды  при температуре выше воздуха на улице 15 градусов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2011-2015 </w:t>
            </w:r>
            <w:proofErr w:type="gramStart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367116" w:rsidTr="001B5FF0">
        <w:trPr>
          <w:trHeight w:val="334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Ежегодная плановая промывка отопительной системы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2011-2015 </w:t>
            </w:r>
            <w:proofErr w:type="gramStart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367116" w:rsidTr="001B5FF0">
        <w:trPr>
          <w:trHeight w:val="334"/>
        </w:trPr>
        <w:tc>
          <w:tcPr>
            <w:tcW w:w="9747" w:type="dxa"/>
            <w:gridSpan w:val="5"/>
          </w:tcPr>
          <w:p w:rsidR="0075631B" w:rsidRPr="00367116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с детьми с целью формирования энергосберегающего поведения</w:t>
            </w:r>
          </w:p>
        </w:tc>
      </w:tr>
      <w:tr w:rsidR="0075631B" w:rsidRPr="00367116" w:rsidTr="001B5FF0">
        <w:trPr>
          <w:trHeight w:val="334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по энергосбережению для детей в группах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 w:val="restart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Формирование энергосберегающего поведения</w:t>
            </w:r>
          </w:p>
        </w:tc>
      </w:tr>
      <w:tr w:rsidR="0075631B" w:rsidRPr="00367116" w:rsidTr="001B5FF0">
        <w:trPr>
          <w:trHeight w:val="334"/>
        </w:trPr>
        <w:tc>
          <w:tcPr>
            <w:tcW w:w="725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экономических задач с детьми старшего возраста</w:t>
            </w:r>
          </w:p>
        </w:tc>
        <w:tc>
          <w:tcPr>
            <w:tcW w:w="1559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 xml:space="preserve">2011-2015 </w:t>
            </w:r>
            <w:proofErr w:type="gramStart"/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276" w:type="dxa"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Merge/>
          </w:tcPr>
          <w:p w:rsidR="0075631B" w:rsidRPr="00367116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31B" w:rsidRPr="00367116" w:rsidRDefault="0075631B" w:rsidP="0075631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631B" w:rsidRDefault="0075631B" w:rsidP="00756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1B" w:rsidRPr="00D072D8" w:rsidRDefault="0075631B" w:rsidP="00756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Анализ эффективности Программы энергосбережения</w:t>
      </w:r>
    </w:p>
    <w:p w:rsidR="0075631B" w:rsidRDefault="0075631B" w:rsidP="007563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результаты комплексного влияния мероприятий по энергосбережению на потребление ресурсов в 2010-2015 гг.</w:t>
      </w:r>
    </w:p>
    <w:p w:rsidR="0075631B" w:rsidRDefault="0075631B" w:rsidP="0075631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1822"/>
        <w:gridCol w:w="1454"/>
        <w:gridCol w:w="1275"/>
        <w:gridCol w:w="1276"/>
        <w:gridCol w:w="1418"/>
        <w:gridCol w:w="1275"/>
        <w:gridCol w:w="1134"/>
      </w:tblGrid>
      <w:tr w:rsidR="0075631B" w:rsidRPr="00A8207D" w:rsidTr="001B5FF0">
        <w:trPr>
          <w:trHeight w:val="25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1B" w:rsidRPr="00A8207D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1B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2010</w:t>
            </w:r>
          </w:p>
          <w:p w:rsidR="0075631B" w:rsidRPr="00A8207D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1B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</w:t>
            </w:r>
          </w:p>
          <w:p w:rsidR="0075631B" w:rsidRPr="00A8207D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75631B" w:rsidRPr="00A8207D" w:rsidTr="001B5FF0">
        <w:trPr>
          <w:trHeight w:val="257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1B" w:rsidRPr="00E46F2F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Default="0075631B" w:rsidP="001B5FF0">
            <w:r w:rsidRPr="00884A8C">
              <w:rPr>
                <w:rFonts w:ascii="Times New Roman" w:eastAsia="Times New Roman" w:hAnsi="Times New Roman" w:cs="Times New Roman"/>
                <w:sz w:val="24"/>
                <w:szCs w:val="24"/>
              </w:rPr>
              <w:t>1432,5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Default="0075631B" w:rsidP="001B5FF0">
            <w:r w:rsidRPr="00884A8C">
              <w:rPr>
                <w:rFonts w:ascii="Times New Roman" w:eastAsia="Times New Roman" w:hAnsi="Times New Roman" w:cs="Times New Roman"/>
                <w:sz w:val="24"/>
                <w:szCs w:val="24"/>
              </w:rPr>
              <w:t>1432,5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Default="0075631B" w:rsidP="001B5FF0">
            <w:r w:rsidRPr="00884A8C">
              <w:rPr>
                <w:rFonts w:ascii="Times New Roman" w:eastAsia="Times New Roman" w:hAnsi="Times New Roman" w:cs="Times New Roman"/>
                <w:sz w:val="24"/>
                <w:szCs w:val="24"/>
              </w:rPr>
              <w:t>1432,5</w:t>
            </w:r>
          </w:p>
        </w:tc>
      </w:tr>
      <w:tr w:rsidR="0075631B" w:rsidRPr="00A8207D" w:rsidTr="001B5FF0">
        <w:trPr>
          <w:trHeight w:val="51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Гкал. Тепловой энергии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320, 264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368,435</w:t>
            </w:r>
          </w:p>
        </w:tc>
      </w:tr>
      <w:tr w:rsidR="0075631B" w:rsidRPr="00A8207D" w:rsidTr="001B5FF0">
        <w:trPr>
          <w:trHeight w:val="257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м3 воды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5 360,00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2 170,00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1301,00</w:t>
            </w:r>
          </w:p>
        </w:tc>
      </w:tr>
      <w:tr w:rsidR="0075631B" w:rsidRPr="00A8207D" w:rsidTr="001B5FF0">
        <w:trPr>
          <w:trHeight w:val="51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кВтч эл</w:t>
            </w:r>
            <w:proofErr w:type="gramStart"/>
            <w:r w:rsidRPr="00A8207D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A8207D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70 200,00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0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56 542,00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53 552,00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631B" w:rsidRPr="00A8207D" w:rsidRDefault="0075631B" w:rsidP="001B5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45158,00</w:t>
            </w:r>
          </w:p>
        </w:tc>
      </w:tr>
    </w:tbl>
    <w:p w:rsidR="0075631B" w:rsidRDefault="0075631B" w:rsidP="0075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таблицу потребления ресурсов по года мы видим,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увеличение площади (за счет реорганизации путем присоединения второго здания), объем потребляемых ресурсов имеет тенденцию к снижению.  </w:t>
      </w:r>
    </w:p>
    <w:p w:rsidR="0075631B" w:rsidRPr="00367116" w:rsidRDefault="0075631B" w:rsidP="0075631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631B" w:rsidRDefault="0075631B" w:rsidP="0075631B">
      <w:pPr>
        <w:tabs>
          <w:tab w:val="left" w:pos="284"/>
        </w:tabs>
        <w:spacing w:after="0" w:line="240" w:lineRule="auto"/>
        <w:ind w:right="-98"/>
        <w:jc w:val="center"/>
        <w:rPr>
          <w:rFonts w:ascii="Times New Roman" w:hAnsi="Times New Roman"/>
          <w:b/>
          <w:sz w:val="28"/>
          <w:szCs w:val="28"/>
        </w:rPr>
      </w:pPr>
    </w:p>
    <w:p w:rsidR="0075631B" w:rsidRDefault="0075631B" w:rsidP="0075631B">
      <w:pPr>
        <w:tabs>
          <w:tab w:val="left" w:pos="284"/>
        </w:tabs>
        <w:spacing w:after="0" w:line="240" w:lineRule="auto"/>
        <w:ind w:right="-98"/>
        <w:jc w:val="center"/>
        <w:rPr>
          <w:rFonts w:ascii="Times New Roman" w:hAnsi="Times New Roman"/>
          <w:b/>
          <w:sz w:val="28"/>
          <w:szCs w:val="28"/>
        </w:rPr>
      </w:pPr>
    </w:p>
    <w:p w:rsidR="0075631B" w:rsidRDefault="0075631B" w:rsidP="0075631B">
      <w:pPr>
        <w:tabs>
          <w:tab w:val="left" w:pos="284"/>
        </w:tabs>
        <w:spacing w:after="0" w:line="240" w:lineRule="auto"/>
        <w:ind w:right="-98"/>
        <w:jc w:val="center"/>
        <w:rPr>
          <w:rFonts w:ascii="Times New Roman" w:hAnsi="Times New Roman"/>
          <w:b/>
          <w:sz w:val="28"/>
          <w:szCs w:val="28"/>
        </w:rPr>
      </w:pPr>
    </w:p>
    <w:p w:rsidR="0075631B" w:rsidRDefault="0075631B" w:rsidP="0075631B">
      <w:pPr>
        <w:tabs>
          <w:tab w:val="left" w:pos="284"/>
        </w:tabs>
        <w:spacing w:after="0" w:line="240" w:lineRule="auto"/>
        <w:ind w:right="-98"/>
        <w:jc w:val="center"/>
        <w:rPr>
          <w:rFonts w:ascii="Times New Roman" w:hAnsi="Times New Roman"/>
          <w:b/>
          <w:sz w:val="28"/>
          <w:szCs w:val="28"/>
        </w:rPr>
      </w:pPr>
    </w:p>
    <w:p w:rsidR="0075631B" w:rsidRDefault="0075631B" w:rsidP="0075631B">
      <w:pPr>
        <w:tabs>
          <w:tab w:val="left" w:pos="284"/>
        </w:tabs>
        <w:spacing w:after="0" w:line="240" w:lineRule="auto"/>
        <w:ind w:right="-98"/>
        <w:jc w:val="center"/>
        <w:rPr>
          <w:rFonts w:ascii="Times New Roman" w:hAnsi="Times New Roman"/>
          <w:b/>
          <w:sz w:val="28"/>
          <w:szCs w:val="28"/>
        </w:rPr>
      </w:pPr>
    </w:p>
    <w:p w:rsidR="0075631B" w:rsidRDefault="0075631B" w:rsidP="0075631B">
      <w:pPr>
        <w:tabs>
          <w:tab w:val="left" w:pos="284"/>
        </w:tabs>
        <w:spacing w:after="0" w:line="240" w:lineRule="auto"/>
        <w:ind w:right="-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C71223">
        <w:rPr>
          <w:rFonts w:ascii="Times New Roman" w:hAnsi="Times New Roman"/>
          <w:b/>
          <w:sz w:val="28"/>
          <w:szCs w:val="28"/>
        </w:rPr>
        <w:t xml:space="preserve">Пречень </w:t>
      </w:r>
      <w:r w:rsidRPr="00C71223">
        <w:rPr>
          <w:rFonts w:ascii="Times New Roman" w:hAnsi="Times New Roman" w:cs="Times New Roman"/>
          <w:b/>
          <w:sz w:val="28"/>
          <w:szCs w:val="28"/>
        </w:rPr>
        <w:t>мероприятия направленные на энергосбережение</w:t>
      </w:r>
    </w:p>
    <w:p w:rsidR="0075631B" w:rsidRPr="00C71223" w:rsidRDefault="0075631B" w:rsidP="0075631B">
      <w:pPr>
        <w:tabs>
          <w:tab w:val="left" w:pos="284"/>
        </w:tabs>
        <w:spacing w:after="0" w:line="240" w:lineRule="auto"/>
        <w:ind w:right="-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2015 – 2018 гг.</w:t>
      </w:r>
    </w:p>
    <w:tbl>
      <w:tblPr>
        <w:tblStyle w:val="a5"/>
        <w:tblW w:w="9747" w:type="dxa"/>
        <w:tblLayout w:type="fixed"/>
        <w:tblLook w:val="04A0"/>
      </w:tblPr>
      <w:tblGrid>
        <w:gridCol w:w="725"/>
        <w:gridCol w:w="2785"/>
        <w:gridCol w:w="1843"/>
        <w:gridCol w:w="1134"/>
        <w:gridCol w:w="3260"/>
      </w:tblGrid>
      <w:tr w:rsidR="0075631B" w:rsidRPr="00C71223" w:rsidTr="001B5FF0">
        <w:trPr>
          <w:trHeight w:val="973"/>
        </w:trPr>
        <w:tc>
          <w:tcPr>
            <w:tcW w:w="725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3260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Ожидаемый эффект</w:t>
            </w:r>
          </w:p>
        </w:tc>
      </w:tr>
      <w:tr w:rsidR="0075631B" w:rsidRPr="00C71223" w:rsidTr="001B5FF0">
        <w:trPr>
          <w:trHeight w:val="319"/>
        </w:trPr>
        <w:tc>
          <w:tcPr>
            <w:tcW w:w="725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631B" w:rsidRPr="00C71223" w:rsidTr="001B5FF0">
        <w:trPr>
          <w:trHeight w:val="319"/>
        </w:trPr>
        <w:tc>
          <w:tcPr>
            <w:tcW w:w="9747" w:type="dxa"/>
            <w:gridSpan w:val="5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75631B" w:rsidRPr="00C71223" w:rsidTr="001B5FF0">
        <w:trPr>
          <w:trHeight w:val="1260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Анализ потребления энергоресурсов в натуральном и стоимостном выражении</w:t>
            </w:r>
            <w:r w:rsidRPr="00C62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Информированность о динамике потребления энергоресурсов</w:t>
            </w:r>
          </w:p>
        </w:tc>
      </w:tr>
      <w:tr w:rsidR="0075631B" w:rsidRPr="00C71223" w:rsidTr="001B5FF0">
        <w:trPr>
          <w:trHeight w:val="1485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ответственного за проведение мероприятий повышения энергоэффективности</w:t>
            </w:r>
          </w:p>
        </w:tc>
        <w:tc>
          <w:tcPr>
            <w:tcW w:w="1843" w:type="dxa"/>
          </w:tcPr>
          <w:p w:rsidR="0075631B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C71223" w:rsidTr="001B5FF0">
        <w:trPr>
          <w:trHeight w:val="319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5" w:type="dxa"/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персонала по простейшим навыкам энергосбережения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5г.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Стимулирование энергоэффективного поведения персонала</w:t>
            </w:r>
          </w:p>
        </w:tc>
      </w:tr>
      <w:tr w:rsidR="0075631B" w:rsidRPr="00C71223" w:rsidTr="001B5FF0">
        <w:trPr>
          <w:trHeight w:val="319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vAlign w:val="center"/>
          </w:tcPr>
          <w:p w:rsidR="0075631B" w:rsidRPr="00C6217E" w:rsidRDefault="0075631B" w:rsidP="001B5FF0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наглядного материала (плакаты, наклейки и т.д.)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Экономичное использование ресурсов</w:t>
            </w:r>
          </w:p>
        </w:tc>
      </w:tr>
      <w:tr w:rsidR="0075631B" w:rsidRPr="00C71223" w:rsidTr="001B5FF0">
        <w:trPr>
          <w:trHeight w:val="319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энергетического обследования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260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Сбор информации об энергопотреблении</w:t>
            </w:r>
          </w:p>
        </w:tc>
      </w:tr>
      <w:tr w:rsidR="0075631B" w:rsidRPr="00C71223" w:rsidTr="001B5FF0">
        <w:trPr>
          <w:trHeight w:val="1020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5" w:type="dxa"/>
          </w:tcPr>
          <w:p w:rsidR="0075631B" w:rsidRDefault="0075631B" w:rsidP="001B5F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Выведение показаний приборов учета горячей воды на компьютер</w:t>
            </w:r>
            <w:r w:rsidRPr="00C621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потреблении и отслеживание количества потребления горячей воды</w:t>
            </w:r>
          </w:p>
        </w:tc>
      </w:tr>
      <w:tr w:rsidR="0075631B" w:rsidRPr="00C71223" w:rsidTr="001B5FF0">
        <w:trPr>
          <w:trHeight w:val="897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17E">
              <w:rPr>
                <w:rFonts w:ascii="Times New Roman" w:hAnsi="Times New Roman"/>
                <w:color w:val="000000"/>
                <w:sz w:val="24"/>
                <w:szCs w:val="24"/>
              </w:rPr>
              <w:t>Замена водоразборной арматуры (краны, унитазы)</w:t>
            </w:r>
          </w:p>
        </w:tc>
        <w:tc>
          <w:tcPr>
            <w:tcW w:w="1843" w:type="dxa"/>
          </w:tcPr>
          <w:p w:rsidR="0075631B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C71223" w:rsidTr="001B5FF0">
        <w:trPr>
          <w:trHeight w:val="319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631B" w:rsidRPr="00C71223" w:rsidTr="001B5FF0">
        <w:trPr>
          <w:trHeight w:val="334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Замена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юминисцентных ламп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134" w:type="dxa"/>
          </w:tcPr>
          <w:p w:rsidR="0075631B" w:rsidRPr="00E1384D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84D">
              <w:rPr>
                <w:rFonts w:ascii="Times New Roman" w:hAnsi="Times New Roman" w:cs="Times New Roman"/>
                <w:sz w:val="24"/>
                <w:szCs w:val="24"/>
              </w:rPr>
              <w:t>53 000</w:t>
            </w:r>
          </w:p>
        </w:tc>
        <w:tc>
          <w:tcPr>
            <w:tcW w:w="3260" w:type="dxa"/>
            <w:vMerge w:val="restart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</w:tr>
      <w:tr w:rsidR="0075631B" w:rsidRPr="00C71223" w:rsidTr="001B5FF0">
        <w:trPr>
          <w:trHeight w:val="334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Рациональное расположение света в помещениях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C71223" w:rsidTr="001B5FF0">
        <w:trPr>
          <w:trHeight w:val="334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Покраска стен, полов светлой краской для более эффективного использования электроэнергии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C71223" w:rsidTr="001B5FF0">
        <w:trPr>
          <w:trHeight w:val="334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выключение неиспользуемых </w:t>
            </w:r>
            <w:r w:rsidRPr="00C71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электроприборов из сети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C71223" w:rsidTr="001B5FF0">
        <w:trPr>
          <w:trHeight w:val="334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Утепление тамбуров и входных дверей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Экономия тепловой энергии</w:t>
            </w:r>
          </w:p>
        </w:tc>
      </w:tr>
      <w:tr w:rsidR="0075631B" w:rsidRPr="00C71223" w:rsidTr="001B5FF0">
        <w:trPr>
          <w:trHeight w:val="334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  на </w:t>
            </w:r>
            <w:proofErr w:type="gramStart"/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proofErr w:type="gramEnd"/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134" w:type="dxa"/>
          </w:tcPr>
          <w:p w:rsidR="0075631B" w:rsidRPr="00F70F9A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F9A">
              <w:rPr>
                <w:rFonts w:ascii="Times New Roman" w:hAnsi="Times New Roman" w:cs="Times New Roman"/>
                <w:sz w:val="24"/>
                <w:szCs w:val="24"/>
              </w:rPr>
              <w:t>462000</w:t>
            </w:r>
          </w:p>
        </w:tc>
        <w:tc>
          <w:tcPr>
            <w:tcW w:w="3260" w:type="dxa"/>
            <w:vMerge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C71223" w:rsidTr="001B5FF0">
        <w:trPr>
          <w:trHeight w:val="334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Включение отопления на полную мощность в помещениях ДОУ только во время присутствия детей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C71223" w:rsidTr="001B5FF0">
        <w:trPr>
          <w:trHeight w:val="334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5" w:type="dxa"/>
          </w:tcPr>
          <w:p w:rsidR="0075631B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Ежегодная плановая промывка отопительной системы</w:t>
            </w:r>
          </w:p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1B" w:rsidRPr="00C71223" w:rsidTr="001B5FF0">
        <w:trPr>
          <w:trHeight w:val="334"/>
        </w:trPr>
        <w:tc>
          <w:tcPr>
            <w:tcW w:w="9747" w:type="dxa"/>
            <w:gridSpan w:val="5"/>
          </w:tcPr>
          <w:p w:rsidR="0075631B" w:rsidRPr="00C71223" w:rsidRDefault="0075631B" w:rsidP="001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с детьми с целью формирования энергосберегающего поведения</w:t>
            </w:r>
          </w:p>
        </w:tc>
      </w:tr>
      <w:tr w:rsidR="0075631B" w:rsidRPr="00C71223" w:rsidTr="001B5FF0">
        <w:trPr>
          <w:trHeight w:val="334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по энергосбережению для детей в группах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 w:val="restart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Формирование энергосберегающего поведения</w:t>
            </w:r>
          </w:p>
        </w:tc>
      </w:tr>
      <w:tr w:rsidR="0075631B" w:rsidRPr="00C71223" w:rsidTr="001B5FF0">
        <w:trPr>
          <w:trHeight w:val="334"/>
        </w:trPr>
        <w:tc>
          <w:tcPr>
            <w:tcW w:w="72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5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Решение элементарных экономических задач с детьми старшего возраста</w:t>
            </w:r>
          </w:p>
        </w:tc>
        <w:tc>
          <w:tcPr>
            <w:tcW w:w="1843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134" w:type="dxa"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vMerge/>
          </w:tcPr>
          <w:p w:rsidR="0075631B" w:rsidRPr="00C71223" w:rsidRDefault="0075631B" w:rsidP="001B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31B" w:rsidRDefault="0075631B" w:rsidP="0075631B">
      <w:pPr>
        <w:pStyle w:val="a4"/>
        <w:tabs>
          <w:tab w:val="left" w:pos="28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5631B" w:rsidRPr="00E1384D" w:rsidRDefault="0075631B" w:rsidP="0075631B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384D">
        <w:rPr>
          <w:rFonts w:ascii="Times New Roman" w:hAnsi="Times New Roman"/>
          <w:sz w:val="28"/>
          <w:szCs w:val="28"/>
        </w:rPr>
        <w:t>Эффект от внедрения данных мероприятий учитывается при расчете снижения объемов потребления и удельных показателей потребления энергоресурсов и воды.</w:t>
      </w:r>
    </w:p>
    <w:p w:rsidR="0075631B" w:rsidRDefault="0075631B" w:rsidP="00756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75631B" w:rsidRDefault="0075631B" w:rsidP="00756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Приложение 1</w:t>
      </w:r>
    </w:p>
    <w:p w:rsidR="0075631B" w:rsidRPr="00087549" w:rsidRDefault="0075631B" w:rsidP="00756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7549">
        <w:rPr>
          <w:rFonts w:ascii="Times New Roman" w:eastAsia="Times New Roman" w:hAnsi="Times New Roman"/>
          <w:sz w:val="28"/>
          <w:szCs w:val="28"/>
        </w:rPr>
        <w:t xml:space="preserve"> Лимиты потребления топливно-энергетических ресурсов на 2016 год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631B" w:rsidRDefault="0075631B" w:rsidP="00756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75631B" w:rsidRDefault="0075631B" w:rsidP="00756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Приложение 2</w:t>
      </w:r>
    </w:p>
    <w:p w:rsidR="0075631B" w:rsidRDefault="0075631B" w:rsidP="00756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7549">
        <w:rPr>
          <w:rFonts w:ascii="Times New Roman" w:eastAsia="Times New Roman" w:hAnsi="Times New Roman"/>
          <w:sz w:val="28"/>
          <w:szCs w:val="28"/>
        </w:rPr>
        <w:t xml:space="preserve"> Лимиты потребления топливно-энергетических ресурсов на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087549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631B" w:rsidRDefault="0075631B" w:rsidP="00756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631B" w:rsidRDefault="0075631B" w:rsidP="00756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Приложение 3</w:t>
      </w:r>
    </w:p>
    <w:p w:rsidR="0075631B" w:rsidRPr="00087549" w:rsidRDefault="0075631B" w:rsidP="00756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7549">
        <w:rPr>
          <w:rFonts w:ascii="Times New Roman" w:eastAsia="Times New Roman" w:hAnsi="Times New Roman"/>
          <w:sz w:val="28"/>
          <w:szCs w:val="28"/>
        </w:rPr>
        <w:t xml:space="preserve"> Лимиты потребления топливно-энергетических ресурсов на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087549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Pr="00087549" w:rsidRDefault="0075631B" w:rsidP="007563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631B" w:rsidRDefault="0075631B" w:rsidP="00756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31B" w:rsidRDefault="0075631B" w:rsidP="0075631B">
      <w:pPr>
        <w:rPr>
          <w:rFonts w:ascii="Times New Roman" w:hAnsi="Times New Roman" w:cs="Times New Roman"/>
          <w:sz w:val="28"/>
          <w:szCs w:val="28"/>
        </w:rPr>
      </w:pPr>
    </w:p>
    <w:p w:rsidR="00DB12C7" w:rsidRDefault="00DB12C7"/>
    <w:sectPr w:rsidR="00DB12C7" w:rsidSect="00081FB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2464"/>
      <w:docPartObj>
        <w:docPartGallery w:val="Page Numbers (Bottom of Page)"/>
        <w:docPartUnique/>
      </w:docPartObj>
    </w:sdtPr>
    <w:sdtEndPr/>
    <w:sdtContent>
      <w:p w:rsidR="00087549" w:rsidRDefault="00DB12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31B">
          <w:rPr>
            <w:noProof/>
          </w:rPr>
          <w:t>1</w:t>
        </w:r>
        <w:r>
          <w:fldChar w:fldCharType="end"/>
        </w:r>
      </w:p>
    </w:sdtContent>
  </w:sdt>
  <w:p w:rsidR="00087549" w:rsidRDefault="00DB12C7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5B9C"/>
    <w:multiLevelType w:val="hybridMultilevel"/>
    <w:tmpl w:val="6EBEDC3A"/>
    <w:lvl w:ilvl="0" w:tplc="4856609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4F4860"/>
    <w:multiLevelType w:val="hybridMultilevel"/>
    <w:tmpl w:val="A6941AF0"/>
    <w:lvl w:ilvl="0" w:tplc="041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65DB58F4"/>
    <w:multiLevelType w:val="hybridMultilevel"/>
    <w:tmpl w:val="95B6D9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A70F99"/>
    <w:multiLevelType w:val="hybridMultilevel"/>
    <w:tmpl w:val="20F819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31B"/>
    <w:rsid w:val="0075631B"/>
    <w:rsid w:val="00DB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3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56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5631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75631B"/>
    <w:pPr>
      <w:widowControl w:val="0"/>
      <w:tabs>
        <w:tab w:val="left" w:pos="284"/>
        <w:tab w:val="right" w:leader="dot" w:pos="10583"/>
      </w:tabs>
      <w:autoSpaceDE w:val="0"/>
      <w:autoSpaceDN w:val="0"/>
      <w:adjustRightInd w:val="0"/>
      <w:spacing w:after="0" w:line="240" w:lineRule="auto"/>
      <w:ind w:left="-142" w:right="-284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a4">
    <w:name w:val="List Paragraph"/>
    <w:basedOn w:val="a"/>
    <w:uiPriority w:val="34"/>
    <w:qFormat/>
    <w:rsid w:val="0075631B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563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56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6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1775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2016-03-21T05:07:00Z</dcterms:created>
  <dcterms:modified xsi:type="dcterms:W3CDTF">2016-03-21T05:07:00Z</dcterms:modified>
</cp:coreProperties>
</file>