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B7" w:rsidRPr="007761EA" w:rsidRDefault="007761EA" w:rsidP="007761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ПРИНЯТО: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7761EA" w:rsidRPr="007761EA" w:rsidRDefault="007761EA" w:rsidP="007761EA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на Общем собрании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аведующий  МБДОУЦРР -  </w:t>
      </w:r>
    </w:p>
    <w:p w:rsidR="004960B7" w:rsidRPr="007761EA" w:rsidRDefault="007761EA" w:rsidP="007761EA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трудового коллектива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>«Детский сад №199»</w:t>
      </w:r>
    </w:p>
    <w:p w:rsidR="007761EA" w:rsidRPr="007761EA" w:rsidRDefault="007761EA" w:rsidP="007761EA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протокол № ____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_____________Е.А. Галина</w:t>
      </w:r>
    </w:p>
    <w:p w:rsidR="004960B7" w:rsidRPr="007761EA" w:rsidRDefault="007761EA" w:rsidP="007761EA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от__________________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 Приказ №____от _____________</w:t>
      </w:r>
    </w:p>
    <w:p w:rsidR="004960B7" w:rsidRPr="0055115B" w:rsidRDefault="004960B7" w:rsidP="007761EA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960B7" w:rsidRPr="00DC06AC" w:rsidRDefault="004960B7" w:rsidP="007761E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60B7" w:rsidRPr="00DC06AC" w:rsidRDefault="004960B7" w:rsidP="00776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об антикоррупционной политике</w:t>
      </w:r>
    </w:p>
    <w:p w:rsidR="004960B7" w:rsidRPr="007761EA" w:rsidRDefault="007761EA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EA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дошкрольного образовыательного учреждения центр развития ребенка – «Детский сад №199»</w:t>
      </w:r>
    </w:p>
    <w:p w:rsidR="007761EA" w:rsidRPr="00DC06AC" w:rsidRDefault="007761EA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 xml:space="preserve">1. Цели и задачи  внедрения антикоррупционной политики  </w:t>
      </w:r>
      <w:r>
        <w:rPr>
          <w:sz w:val="28"/>
          <w:szCs w:val="28"/>
        </w:rPr>
        <w:t xml:space="preserve"> </w:t>
      </w:r>
    </w:p>
    <w:p w:rsidR="004960B7" w:rsidRPr="00DC06AC" w:rsidRDefault="004960B7" w:rsidP="00B84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Антикоррупционная политика </w:t>
      </w:r>
      <w:r w:rsidR="00B84FD6" w:rsidRPr="00B84FD6">
        <w:rPr>
          <w:rFonts w:ascii="Times New Roman" w:hAnsi="Times New Roman" w:cs="Times New Roman"/>
          <w:sz w:val="28"/>
          <w:szCs w:val="28"/>
        </w:rPr>
        <w:t>муниципального бюджетного дошкрольного образовыательного учреждения центр развития ребенка – «Детский сад №199»</w:t>
      </w:r>
      <w:r w:rsidR="00B84FD6">
        <w:rPr>
          <w:rFonts w:ascii="Times New Roman" w:hAnsi="Times New Roman" w:cs="Times New Roman"/>
          <w:sz w:val="28"/>
          <w:szCs w:val="28"/>
        </w:rPr>
        <w:t xml:space="preserve"> (далее МБДОУ)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Основополагающим нормативным правовым актом в сфере борьбы с коррупцией является Федераль</w:t>
      </w:r>
      <w:r>
        <w:rPr>
          <w:rFonts w:ascii="Times New Roman" w:hAnsi="Times New Roman"/>
          <w:color w:val="000000"/>
          <w:sz w:val="28"/>
          <w:szCs w:val="28"/>
        </w:rPr>
        <w:t>ный закон от 25.12.2008 № 273-</w:t>
      </w:r>
      <w:r w:rsidRPr="00DC06AC">
        <w:rPr>
          <w:rFonts w:ascii="Times New Roman" w:hAnsi="Times New Roman"/>
          <w:color w:val="000000"/>
          <w:sz w:val="28"/>
          <w:szCs w:val="28"/>
        </w:rPr>
        <w:t>ФЗ «О прот</w:t>
      </w:r>
      <w:r>
        <w:rPr>
          <w:rFonts w:ascii="Times New Roman" w:hAnsi="Times New Roman"/>
          <w:color w:val="000000"/>
          <w:sz w:val="28"/>
          <w:szCs w:val="28"/>
        </w:rPr>
        <w:t>иводействии коррупции» (далее - Федеральный закон №</w:t>
      </w:r>
      <w:r w:rsidRPr="00DC06AC">
        <w:rPr>
          <w:rFonts w:ascii="Times New Roman" w:hAnsi="Times New Roman"/>
          <w:color w:val="000000"/>
          <w:sz w:val="28"/>
          <w:szCs w:val="28"/>
        </w:rPr>
        <w:t>273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C06AC">
        <w:rPr>
          <w:rFonts w:ascii="Times New Roman" w:hAnsi="Times New Roman"/>
          <w:color w:val="000000"/>
          <w:sz w:val="28"/>
          <w:szCs w:val="28"/>
        </w:rPr>
        <w:t>ФЗ). В соответствии с</w:t>
      </w:r>
      <w:r>
        <w:rPr>
          <w:rFonts w:ascii="Times New Roman" w:hAnsi="Times New Roman"/>
          <w:color w:val="000000"/>
          <w:sz w:val="28"/>
          <w:szCs w:val="28"/>
        </w:rPr>
        <w:t>о ст.13.3 Федерального закона №273-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ФЗ меры по предупреждению коррупции, принимаемые в организации, могут включать: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1) должностных лиц, ответственных за профилактику коррупционных и иных правонарушений;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2) сотрудничество с правоохранительными органами;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 w:rsidR="00B84FD6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>;</w:t>
      </w:r>
    </w:p>
    <w:p w:rsidR="002F3D2B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4) принятие 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Положения о нормах профессиональной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этики и служебного поведения работников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2F3D2B">
        <w:rPr>
          <w:rFonts w:ascii="Times New Roman" w:hAnsi="Times New Roman"/>
          <w:color w:val="000000"/>
          <w:sz w:val="28"/>
          <w:szCs w:val="28"/>
        </w:rPr>
        <w:t>БДОУ;</w:t>
      </w:r>
    </w:p>
    <w:p w:rsidR="004960B7" w:rsidRPr="00DC06AC" w:rsidRDefault="002F3D2B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0B7" w:rsidRPr="00DC06AC">
        <w:rPr>
          <w:rFonts w:ascii="Times New Roman" w:hAnsi="Times New Roman"/>
          <w:color w:val="000000"/>
          <w:sz w:val="28"/>
          <w:szCs w:val="28"/>
        </w:rPr>
        <w:t>5) предотвращение и урегулирование конфликта интересов;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4960B7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           Антикоррупционная политика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ДОУ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направлена на реализацию данных мер.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2. Используемые в</w:t>
      </w:r>
      <w:r w:rsidR="002F3D2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политике понятия и определения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Коррупция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</w:t>
      </w:r>
      <w:r w:rsidRPr="00DC06AC">
        <w:rPr>
          <w:rFonts w:ascii="Times New Roman" w:hAnsi="Times New Roman"/>
          <w:color w:val="000000"/>
          <w:sz w:val="28"/>
          <w:szCs w:val="28"/>
        </w:rPr>
        <w:lastRenderedPageBreak/>
        <w:t>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Коррупцией также является совершение перечисленных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деяний от имени или в интересах юридического лица (п. 1 ст. 1 Федерального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закона от 25.12.2008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№ 273-ФЗ «О противодействии коррупции»).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Противодействие коррупции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Федерации, органов местного самоуправления, институтов гражданского общества, организаций и физических лиц в пределах их полномочий (пункт 2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статьи 1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 от 25.12.2008 №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273-ФЗ «О противодействии коррупции»):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Организация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Контрагент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Взятка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Коммерческий подкуп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Конфликт интересов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</w:t>
      </w:r>
      <w:r w:rsidRPr="00DC06AC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Личная заинтересованность работника (представителя организации)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 имущества или услуг имущественного характера, иных имущественных прав для себя или для третьих лиц.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3. Основные принципы антикоррупционной  деятельности организации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 xml:space="preserve">1. Принцип соответствия политики организации действующему законодательству и общепринятым нормам.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</w:t>
      </w:r>
      <w:r w:rsidR="002F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договорам, законодательству Российской Федерации и иным нормативным правовым актам, применимым к </w:t>
      </w:r>
      <w:r>
        <w:rPr>
          <w:rFonts w:ascii="Times New Roman" w:hAnsi="Times New Roman"/>
          <w:sz w:val="28"/>
          <w:szCs w:val="28"/>
        </w:rPr>
        <w:t>МБ</w:t>
      </w:r>
      <w:r w:rsidR="002F3D2B">
        <w:rPr>
          <w:rFonts w:ascii="Times New Roman" w:hAnsi="Times New Roman"/>
          <w:sz w:val="28"/>
          <w:szCs w:val="28"/>
        </w:rPr>
        <w:t>ДОУ.</w:t>
      </w:r>
    </w:p>
    <w:p w:rsidR="004960B7" w:rsidRPr="00DC06AC" w:rsidRDefault="004960B7" w:rsidP="002F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2. Принцип личного примера руководства.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Ключевая роль руководства </w:t>
      </w:r>
      <w:r>
        <w:rPr>
          <w:rFonts w:ascii="Times New Roman" w:hAnsi="Times New Roman"/>
          <w:sz w:val="28"/>
          <w:szCs w:val="28"/>
        </w:rPr>
        <w:t>МБ</w:t>
      </w:r>
      <w:r w:rsidR="002F3D2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</w:t>
      </w:r>
      <w:r w:rsidR="00C5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противодействия коррупции. 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3. Принцип вовлеченности работников.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</w:t>
      </w:r>
      <w:r w:rsidR="00C5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реализации антикоррупционных стандартов и процедур. 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4. Принцип соразмерности антикоррупционных процедур риску коррупции.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Times New Roman" w:hAnsi="Times New Roman"/>
          <w:sz w:val="28"/>
          <w:szCs w:val="28"/>
        </w:rPr>
        <w:t>МБОУ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, ее администрации и сотрудников в коррупционную деятельность, осуществляется с учетом существующих в деятельности данной организации коррупционных рисков. 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5. Принцип эффективности  антикоррупционных процедур.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>6. Принцип ответственности и неотвратимости наказания.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Неотвратимость наказания для работников организации вне зависимости от </w:t>
      </w:r>
    </w:p>
    <w:p w:rsidR="004960B7" w:rsidRPr="00AC5432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занимаемой должности, стажа работы и иных </w:t>
      </w:r>
      <w:r>
        <w:rPr>
          <w:rFonts w:ascii="Times New Roman" w:hAnsi="Times New Roman"/>
          <w:color w:val="000000"/>
          <w:sz w:val="28"/>
          <w:szCs w:val="28"/>
        </w:rPr>
        <w:t xml:space="preserve">условий в случае совершения ими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 </w:t>
      </w:r>
    </w:p>
    <w:p w:rsidR="00C55F5C" w:rsidRDefault="00C55F5C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55F5C" w:rsidRDefault="00C55F5C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 xml:space="preserve">7. Принцип открытости. 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Информирование контрагентов, партнеров и общественности о принятых в  </w:t>
      </w:r>
      <w:r w:rsidR="00C55F5C">
        <w:rPr>
          <w:rFonts w:ascii="Times New Roman" w:hAnsi="Times New Roman"/>
          <w:color w:val="000000"/>
          <w:sz w:val="28"/>
          <w:szCs w:val="28"/>
        </w:rPr>
        <w:t>МБОУ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антикоррупционных стандартах ведения деятельности.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06AC">
        <w:rPr>
          <w:rFonts w:ascii="Times New Roman" w:hAnsi="Times New Roman"/>
          <w:i/>
          <w:iCs/>
          <w:color w:val="000000"/>
          <w:sz w:val="28"/>
          <w:szCs w:val="28"/>
        </w:rPr>
        <w:t xml:space="preserve">8. Принцип постоянного контроля и регулярного мониторинга.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4. Область применения политики и круг лиц, попадающих под ее действие</w:t>
      </w:r>
    </w:p>
    <w:p w:rsidR="004960B7" w:rsidRPr="00DC06AC" w:rsidRDefault="004960B7" w:rsidP="00C55F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 w:rsidR="00C55F5C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C55F5C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работы или предоставляющие услуги на</w:t>
      </w:r>
      <w:r w:rsidR="00C5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основе гражданско - правовых договоров.  В этом случае соответствующие положения нужно включить в текст договоров.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 xml:space="preserve">5.  Определение должностных лиц  </w:t>
      </w:r>
      <w:r w:rsidRPr="00C55F5C">
        <w:rPr>
          <w:rFonts w:ascii="Times New Roman" w:hAnsi="Times New Roman"/>
          <w:b/>
          <w:color w:val="000000"/>
          <w:sz w:val="28"/>
          <w:szCs w:val="28"/>
        </w:rPr>
        <w:t>МБ</w:t>
      </w:r>
      <w:r w:rsidR="00C55F5C" w:rsidRPr="00C55F5C">
        <w:rPr>
          <w:rFonts w:ascii="Times New Roman" w:hAnsi="Times New Roman"/>
          <w:b/>
          <w:color w:val="000000"/>
          <w:sz w:val="28"/>
          <w:szCs w:val="28"/>
        </w:rPr>
        <w:t>ДОУ</w:t>
      </w:r>
      <w:r w:rsidRPr="00C55F5C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ответственных за реализа</w:t>
      </w:r>
      <w:r w:rsidR="00C55F5C">
        <w:rPr>
          <w:rFonts w:ascii="Times New Roman" w:hAnsi="Times New Roman"/>
          <w:b/>
          <w:bCs/>
          <w:color w:val="000000"/>
          <w:sz w:val="28"/>
          <w:szCs w:val="28"/>
        </w:rPr>
        <w:t>цию антикоррупционной  политики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        В </w:t>
      </w:r>
      <w:r w:rsidR="004F6C15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ресурсов является заведующий МБДОУ.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Задачи, функции и полномочия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руководителя в сфере противодействия коррупции определены его Должностной инструкцией. 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Эти обязанности  включают в частности: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разработку локальных нормативных актов организации, направленных на реализацию мер по предупреждению коррупции (антикоррупционной политики,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кодекса этики и служебного поведения работников и т.д.);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организация проведения оценки коррупционных рисков;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организации, а также о случаях совершения коррупционных правонарушений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работниками, контрагентами 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МБДОУ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или иными лицами;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организацию заполнения и рассмотрения деклараций о конфликте интересов;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организацию  мероприятий по вопросам профилактики и противодействия коррупции и индивидуального консультирования работников;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- оказание содействия уполномоченным представителям контрольно – надзорных и правоохранительных органов при проведении ими </w:t>
      </w:r>
      <w:r w:rsidRPr="00DC06AC">
        <w:rPr>
          <w:rFonts w:ascii="Times New Roman" w:hAnsi="Times New Roman"/>
          <w:color w:val="000000"/>
          <w:sz w:val="28"/>
          <w:szCs w:val="28"/>
        </w:rPr>
        <w:lastRenderedPageBreak/>
        <w:t>инспекционных проверок деятельности организации по вопросам предупреждения и противодействия коррупции;</w:t>
      </w:r>
    </w:p>
    <w:p w:rsidR="004F6C15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оказание содействия уполномоченным представителям правоохранительных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органов при проведении мероприятий по пресечению или расследованию коррупционных преступлений, включая оперативно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розыскные мероприятия;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4960B7" w:rsidRPr="00DC06AC" w:rsidRDefault="004960B7" w:rsidP="004F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Об</w:t>
      </w:r>
      <w:r w:rsidR="004F6C15">
        <w:rPr>
          <w:rFonts w:ascii="Times New Roman" w:hAnsi="Times New Roman"/>
          <w:color w:val="000000"/>
          <w:sz w:val="28"/>
          <w:szCs w:val="28"/>
        </w:rPr>
        <w:t>язанности работников 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в связи с предупреждением и противодействием коррупции являются общими для всех сотруднико</w:t>
      </w:r>
      <w:r w:rsidR="004F6C15">
        <w:rPr>
          <w:rFonts w:ascii="Times New Roman" w:hAnsi="Times New Roman"/>
          <w:color w:val="000000"/>
          <w:sz w:val="28"/>
          <w:szCs w:val="28"/>
        </w:rPr>
        <w:t>в МБДОУ.</w:t>
      </w:r>
    </w:p>
    <w:p w:rsidR="004960B7" w:rsidRPr="00DC06AC" w:rsidRDefault="004960B7" w:rsidP="004F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воздерживаться от совершения и (или) участия в совершении коррупционных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правонарушений в интересах или от имени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="004F6C15">
        <w:rPr>
          <w:rFonts w:ascii="Times New Roman" w:hAnsi="Times New Roman"/>
          <w:color w:val="000000"/>
          <w:sz w:val="28"/>
          <w:szCs w:val="28"/>
        </w:rPr>
        <w:t>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воздерживаться от поведения, которое может быть истолковано окружающими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как готовность совершить или участвовать в совершении коррупционного правонарушения в интересах или от имени </w:t>
      </w:r>
      <w:r w:rsidR="004F6C15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>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незамед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лительно информировать заведующего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C15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незамед</w:t>
      </w:r>
      <w:r w:rsidR="004F6C15">
        <w:rPr>
          <w:rFonts w:ascii="Times New Roman" w:hAnsi="Times New Roman"/>
          <w:color w:val="000000"/>
          <w:sz w:val="28"/>
          <w:szCs w:val="28"/>
        </w:rPr>
        <w:t>лительно информировать заведующего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, администрацию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z w:val="28"/>
          <w:szCs w:val="28"/>
        </w:rPr>
        <w:t xml:space="preserve"> о ставшей известной </w:t>
      </w:r>
      <w:r w:rsidRPr="00DC06AC">
        <w:rPr>
          <w:rFonts w:ascii="Times New Roman" w:hAnsi="Times New Roman"/>
          <w:color w:val="000000"/>
          <w:sz w:val="28"/>
          <w:szCs w:val="28"/>
        </w:rPr>
        <w:t>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           В целях обеспечения эффективного исполнения возложенных на работников обязанностей   регламентируются пр</w:t>
      </w:r>
      <w:r w:rsidR="004F6C15">
        <w:rPr>
          <w:rFonts w:ascii="Times New Roman" w:hAnsi="Times New Roman"/>
          <w:color w:val="000000"/>
          <w:sz w:val="28"/>
          <w:szCs w:val="28"/>
        </w:rPr>
        <w:t>оцедуры их соблюдения. Исходя из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положений ст.57 ТК РФ по соглашению сторон в трудовой договор, заключаемый с работником при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 приёме его на работу в МБДОУ</w:t>
      </w:r>
      <w:r w:rsidRPr="00DC06AC">
        <w:rPr>
          <w:rFonts w:ascii="Times New Roman" w:hAnsi="Times New Roman"/>
          <w:color w:val="000000"/>
          <w:sz w:val="28"/>
          <w:szCs w:val="28"/>
        </w:rPr>
        <w:t>, могут включаться права и о</w:t>
      </w:r>
      <w:r w:rsidR="004F6C15">
        <w:rPr>
          <w:rFonts w:ascii="Times New Roman" w:hAnsi="Times New Roman"/>
          <w:color w:val="000000"/>
          <w:sz w:val="28"/>
          <w:szCs w:val="28"/>
        </w:rPr>
        <w:t>бязанности работника и заведующего</w:t>
      </w:r>
      <w:r w:rsidRPr="00DC06AC">
        <w:rPr>
          <w:rFonts w:ascii="Times New Roman" w:hAnsi="Times New Roman"/>
          <w:color w:val="000000"/>
          <w:sz w:val="28"/>
          <w:szCs w:val="28"/>
        </w:rPr>
        <w:t>, установленные  данным локальным нормативным актом - «Антикоррупционная политика». 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</w:t>
      </w:r>
      <w:r w:rsidR="004F6C15">
        <w:rPr>
          <w:rFonts w:ascii="Times New Roman" w:hAnsi="Times New Roman"/>
          <w:color w:val="000000"/>
          <w:sz w:val="28"/>
          <w:szCs w:val="28"/>
        </w:rPr>
        <w:t xml:space="preserve">ции в трудовом договоре заведующий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C15" w:rsidRDefault="004F6C15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15" w:rsidRDefault="004F6C15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6C15" w:rsidRDefault="004F6C15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60B7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 xml:space="preserve">7. Перечень реализуемых  </w:t>
      </w:r>
      <w:r w:rsidRPr="004F6C15">
        <w:rPr>
          <w:rFonts w:ascii="Times New Roman" w:hAnsi="Times New Roman"/>
          <w:b/>
          <w:color w:val="000000"/>
          <w:sz w:val="28"/>
          <w:szCs w:val="28"/>
        </w:rPr>
        <w:t>МБ</w:t>
      </w:r>
      <w:r w:rsidR="004F6C15" w:rsidRPr="004F6C15">
        <w:rPr>
          <w:rFonts w:ascii="Times New Roman" w:hAnsi="Times New Roman"/>
          <w:b/>
          <w:color w:val="000000"/>
          <w:sz w:val="28"/>
          <w:szCs w:val="28"/>
        </w:rPr>
        <w:t>ДОУ ЦРР – «Детский сад №199»</w:t>
      </w: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антикоррупционных мероприятий, стандартов и процедур и  порядок</w:t>
      </w:r>
      <w:r w:rsidR="004F6C1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их выполнения (применения)</w:t>
      </w:r>
    </w:p>
    <w:p w:rsidR="004F6C15" w:rsidRPr="00DC06AC" w:rsidRDefault="004F6C15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080"/>
      </w:tblGrid>
      <w:tr w:rsidR="004960B7" w:rsidRPr="00D507A8" w:rsidTr="00C27473">
        <w:tc>
          <w:tcPr>
            <w:tcW w:w="1951" w:type="dxa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8080" w:type="dxa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0B7" w:rsidRPr="00D507A8" w:rsidTr="00C27473">
        <w:tc>
          <w:tcPr>
            <w:tcW w:w="1951" w:type="dxa"/>
            <w:vMerge w:val="restart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Нормативное 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обеспечение,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стандартов поведения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и декларация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намерений 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F6C15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принятие Положения о нормах профессиональной </w:t>
            </w:r>
            <w:r w:rsidR="004960B7"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этики и служебного поведения работников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МБДОУ.</w:t>
            </w:r>
          </w:p>
        </w:tc>
      </w:tr>
      <w:tr w:rsidR="004960B7" w:rsidRPr="00D507A8" w:rsidTr="00C27473">
        <w:tc>
          <w:tcPr>
            <w:tcW w:w="1951" w:type="dxa"/>
            <w:vMerge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F6C15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внедрение П</w:t>
            </w:r>
            <w:r w:rsidR="004960B7"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оложения о конфликте интересов, декларации о конфликте интересов</w:t>
            </w:r>
          </w:p>
        </w:tc>
      </w:tr>
      <w:tr w:rsidR="004960B7" w:rsidRPr="00D507A8" w:rsidTr="00C27473">
        <w:tc>
          <w:tcPr>
            <w:tcW w:w="1951" w:type="dxa"/>
            <w:vMerge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4960B7" w:rsidRPr="00D507A8" w:rsidTr="00C27473">
        <w:tc>
          <w:tcPr>
            <w:tcW w:w="1951" w:type="dxa"/>
            <w:vMerge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в договоры, связанные с хозяйственной деятельностью организации, стандартной антикоррупционной оговорки </w:t>
            </w:r>
          </w:p>
        </w:tc>
      </w:tr>
      <w:tr w:rsidR="004960B7" w:rsidRPr="00D507A8" w:rsidTr="00C27473">
        <w:tc>
          <w:tcPr>
            <w:tcW w:w="1951" w:type="dxa"/>
            <w:vMerge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Введение антикоррупционных положений в трудовые договора работников </w:t>
            </w:r>
          </w:p>
        </w:tc>
      </w:tr>
      <w:tr w:rsidR="004960B7" w:rsidRPr="00D507A8" w:rsidTr="00C27473">
        <w:tc>
          <w:tcPr>
            <w:tcW w:w="1951" w:type="dxa"/>
            <w:vMerge w:val="restart"/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специальных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антикоррупционных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процедур </w:t>
            </w:r>
          </w:p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F6C15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4960B7" w:rsidRPr="00D507A8" w:rsidTr="00316923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4960B7" w:rsidRPr="00D507A8" w:rsidRDefault="004960B7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4960B7" w:rsidRPr="00D507A8" w:rsidRDefault="004F6C15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316923" w:rsidRPr="00D507A8" w:rsidTr="00316923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Обучение и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работников 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МБДОУ</w:t>
            </w:r>
          </w:p>
        </w:tc>
      </w:tr>
      <w:tr w:rsidR="00316923" w:rsidRPr="00D507A8" w:rsidTr="00C27473">
        <w:tc>
          <w:tcPr>
            <w:tcW w:w="1951" w:type="dxa"/>
            <w:vMerge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обучающих мероприятий по вопросам  профилактики и противодействия коррупции </w:t>
            </w:r>
          </w:p>
        </w:tc>
      </w:tr>
      <w:tr w:rsidR="00316923" w:rsidRPr="00D507A8" w:rsidTr="00C27473">
        <w:tc>
          <w:tcPr>
            <w:tcW w:w="1951" w:type="dxa"/>
            <w:vMerge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</w:t>
            </w:r>
          </w:p>
        </w:tc>
      </w:tr>
      <w:tr w:rsidR="00316923" w:rsidRPr="00D507A8" w:rsidTr="00C27473">
        <w:tc>
          <w:tcPr>
            <w:tcW w:w="1951" w:type="dxa"/>
            <w:vMerge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регулярного контроля соблюдения внутренних процедур </w:t>
            </w:r>
          </w:p>
        </w:tc>
      </w:tr>
      <w:tr w:rsidR="00316923" w:rsidRPr="00D507A8" w:rsidTr="00C27473">
        <w:tc>
          <w:tcPr>
            <w:tcW w:w="1951" w:type="dxa"/>
            <w:vMerge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регулярного контроля данных бухгалтерского учета, наличия и достоверности первичных документов бухгалтерского учета </w:t>
            </w:r>
          </w:p>
        </w:tc>
      </w:tr>
      <w:tr w:rsidR="00316923" w:rsidRPr="00D507A8" w:rsidTr="00316923">
        <w:trPr>
          <w:trHeight w:val="157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 </w:t>
            </w:r>
          </w:p>
        </w:tc>
      </w:tr>
      <w:tr w:rsidR="00316923" w:rsidRPr="00D507A8" w:rsidTr="00CB5918">
        <w:trPr>
          <w:trHeight w:val="966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соответствия системы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внутреннего контроля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и аудита организации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требованиям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политики организации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000000"/>
            </w:tcBorders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регулярной оценки результатов работы по противодействию коррупции 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6923" w:rsidRPr="00D507A8" w:rsidTr="00F3460D">
        <w:trPr>
          <w:trHeight w:val="1620"/>
        </w:trPr>
        <w:tc>
          <w:tcPr>
            <w:tcW w:w="1951" w:type="dxa"/>
            <w:vMerge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противодействия коррупции 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923" w:rsidRPr="00D507A8" w:rsidTr="005F52C3">
        <w:trPr>
          <w:trHeight w:val="3220"/>
        </w:trPr>
        <w:tc>
          <w:tcPr>
            <w:tcW w:w="1951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результатов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проводимой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антикоррупционной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работы и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</w:t>
            </w:r>
          </w:p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0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отчетных материалов </w:t>
            </w:r>
          </w:p>
        </w:tc>
        <w:tc>
          <w:tcPr>
            <w:tcW w:w="8080" w:type="dxa"/>
          </w:tcPr>
          <w:p w:rsidR="00316923" w:rsidRPr="00D507A8" w:rsidRDefault="00316923" w:rsidP="00C2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b/>
          <w:bCs/>
          <w:color w:val="000000"/>
          <w:sz w:val="28"/>
          <w:szCs w:val="28"/>
        </w:rPr>
        <w:t>7. Оценка коррупционных рисков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              Целью оценки коррупционных рисков является определение конкретных  процессов и видов деятельности </w:t>
      </w:r>
      <w:r w:rsidR="00316923">
        <w:rPr>
          <w:rFonts w:ascii="Times New Roman" w:hAnsi="Times New Roman"/>
          <w:color w:val="000000"/>
          <w:sz w:val="28"/>
          <w:szCs w:val="28"/>
        </w:rPr>
        <w:t>МБДОУ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  </w:t>
      </w:r>
    </w:p>
    <w:p w:rsidR="004960B7" w:rsidRPr="00AC5432" w:rsidRDefault="004960B7" w:rsidP="00316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</w:t>
      </w:r>
      <w:r>
        <w:rPr>
          <w:rFonts w:ascii="Times New Roman" w:hAnsi="Times New Roman"/>
          <w:color w:val="000000"/>
          <w:sz w:val="28"/>
          <w:szCs w:val="28"/>
        </w:rPr>
        <w:t xml:space="preserve">рсы, направляемые на проведение </w:t>
      </w:r>
      <w:r w:rsidRPr="00DC06AC">
        <w:rPr>
          <w:rFonts w:ascii="Times New Roman" w:hAnsi="Times New Roman"/>
          <w:color w:val="000000"/>
          <w:sz w:val="28"/>
          <w:szCs w:val="28"/>
        </w:rPr>
        <w:t xml:space="preserve">работы по профилактике коррупции. </w:t>
      </w:r>
    </w:p>
    <w:p w:rsidR="004960B7" w:rsidRPr="00DC06AC" w:rsidRDefault="004960B7" w:rsidP="00316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Порядок проведения оценки коррупционных рисков: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 xml:space="preserve">1) представить деятельность </w:t>
      </w:r>
      <w:r w:rsidR="00316923">
        <w:rPr>
          <w:rFonts w:ascii="Times New Roman" w:hAnsi="Times New Roman"/>
          <w:color w:val="000000"/>
          <w:sz w:val="28"/>
          <w:szCs w:val="28"/>
        </w:rPr>
        <w:t xml:space="preserve">МБДОУ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6AC">
        <w:rPr>
          <w:rFonts w:ascii="Times New Roman" w:hAnsi="Times New Roman"/>
          <w:color w:val="000000"/>
          <w:sz w:val="28"/>
          <w:szCs w:val="28"/>
        </w:rPr>
        <w:t>в виде отдельных  процессов, в каждом из которых выделить составные элементы (подпроцессы);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2)выделить «критические точки» - для каждого  процесса и определить те элементы (подпроцессы), при реализации которых наиболее вероятно возникновение коррупционных правонарушений;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3) для каждого подпроцесса, реализация которого связана с коррупционным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риском, составить описание возможных коррупционных правонарушений, включающее: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lastRenderedPageBreak/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должности в организации, которые являются «ключевыми» для совершения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- вероятные формы осуществления коррупционных платежей;</w:t>
      </w:r>
    </w:p>
    <w:p w:rsidR="004960B7" w:rsidRPr="00DC06AC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4)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правонарушений;</w:t>
      </w:r>
    </w:p>
    <w:p w:rsidR="004960B7" w:rsidRPr="008A2EBD" w:rsidRDefault="004960B7" w:rsidP="0049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06AC">
        <w:rPr>
          <w:rFonts w:ascii="Times New Roman" w:hAnsi="Times New Roman"/>
          <w:color w:val="000000"/>
          <w:sz w:val="28"/>
          <w:szCs w:val="28"/>
        </w:rPr>
        <w:t>5) разработать комплекс мер по устранению или минимизации ко</w:t>
      </w:r>
      <w:r>
        <w:rPr>
          <w:rFonts w:ascii="Times New Roman" w:hAnsi="Times New Roman"/>
          <w:color w:val="000000"/>
          <w:sz w:val="28"/>
          <w:szCs w:val="28"/>
        </w:rPr>
        <w:t xml:space="preserve">ррупционных </w:t>
      </w:r>
      <w:r w:rsidRPr="00DC06AC">
        <w:rPr>
          <w:color w:val="000000"/>
          <w:sz w:val="28"/>
          <w:szCs w:val="28"/>
        </w:rPr>
        <w:t>рисков.</w:t>
      </w:r>
    </w:p>
    <w:p w:rsidR="007761EA" w:rsidRDefault="007761EA" w:rsidP="004960B7">
      <w:pPr>
        <w:rPr>
          <w:rFonts w:ascii="Times New Roman" w:hAnsi="Times New Roman"/>
          <w:sz w:val="28"/>
          <w:szCs w:val="28"/>
        </w:rPr>
      </w:pPr>
    </w:p>
    <w:p w:rsidR="007761EA" w:rsidRDefault="007761EA" w:rsidP="004960B7">
      <w:pPr>
        <w:rPr>
          <w:rFonts w:ascii="Times New Roman" w:hAnsi="Times New Roman"/>
          <w:sz w:val="28"/>
          <w:szCs w:val="28"/>
        </w:rPr>
      </w:pPr>
    </w:p>
    <w:p w:rsidR="007761EA" w:rsidRDefault="007761EA" w:rsidP="004960B7">
      <w:pPr>
        <w:rPr>
          <w:rFonts w:ascii="Times New Roman" w:hAnsi="Times New Roman"/>
          <w:sz w:val="28"/>
          <w:szCs w:val="28"/>
        </w:rPr>
      </w:pPr>
    </w:p>
    <w:p w:rsidR="007761EA" w:rsidRDefault="007761EA" w:rsidP="004960B7">
      <w:pPr>
        <w:rPr>
          <w:rFonts w:ascii="Times New Roman" w:hAnsi="Times New Roman"/>
          <w:sz w:val="28"/>
          <w:szCs w:val="28"/>
        </w:rPr>
      </w:pPr>
    </w:p>
    <w:p w:rsidR="007761EA" w:rsidRDefault="007761EA" w:rsidP="004960B7">
      <w:pPr>
        <w:rPr>
          <w:rFonts w:ascii="Times New Roman" w:hAnsi="Times New Roman"/>
          <w:sz w:val="28"/>
          <w:szCs w:val="28"/>
        </w:rPr>
      </w:pPr>
    </w:p>
    <w:p w:rsidR="007761EA" w:rsidRDefault="007761EA" w:rsidP="007761E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</w:p>
    <w:p w:rsidR="007761EA" w:rsidRDefault="007761EA" w:rsidP="007761E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мотивированного </w:t>
      </w:r>
    </w:p>
    <w:p w:rsidR="007761EA" w:rsidRDefault="007761EA" w:rsidP="007761E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 профсоюза</w:t>
      </w:r>
    </w:p>
    <w:p w:rsidR="007761EA" w:rsidRDefault="007761EA" w:rsidP="007761E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7761EA" w:rsidRDefault="007761EA" w:rsidP="007761E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№_____от ___________</w:t>
      </w:r>
    </w:p>
    <w:p w:rsidR="00F40493" w:rsidRDefault="007761EA" w:rsidP="007761EA">
      <w:pPr>
        <w:spacing w:after="0" w:line="240" w:lineRule="auto"/>
        <w:ind w:left="5245"/>
      </w:pPr>
      <w:r>
        <w:rPr>
          <w:rFonts w:ascii="Times New Roman" w:hAnsi="Times New Roman"/>
          <w:sz w:val="28"/>
          <w:szCs w:val="28"/>
        </w:rPr>
        <w:t>______________Л.Г. Поторочина</w:t>
      </w:r>
    </w:p>
    <w:sectPr w:rsidR="00F40493" w:rsidSect="00950A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B7" w:rsidRDefault="00D66CB7" w:rsidP="00176246">
      <w:pPr>
        <w:spacing w:after="0" w:line="240" w:lineRule="auto"/>
      </w:pPr>
      <w:r>
        <w:separator/>
      </w:r>
    </w:p>
  </w:endnote>
  <w:endnote w:type="continuationSeparator" w:id="1">
    <w:p w:rsidR="00D66CB7" w:rsidRDefault="00D66CB7" w:rsidP="0017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669938"/>
      <w:docPartObj>
        <w:docPartGallery w:val="Page Numbers (Bottom of Page)"/>
        <w:docPartUnique/>
      </w:docPartObj>
    </w:sdtPr>
    <w:sdtContent>
      <w:p w:rsidR="00176246" w:rsidRDefault="00176246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6246" w:rsidRDefault="001762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B7" w:rsidRDefault="00D66CB7" w:rsidP="00176246">
      <w:pPr>
        <w:spacing w:after="0" w:line="240" w:lineRule="auto"/>
      </w:pPr>
      <w:r>
        <w:separator/>
      </w:r>
    </w:p>
  </w:footnote>
  <w:footnote w:type="continuationSeparator" w:id="1">
    <w:p w:rsidR="00D66CB7" w:rsidRDefault="00D66CB7" w:rsidP="00176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0B7"/>
    <w:rsid w:val="00176246"/>
    <w:rsid w:val="002F3D2B"/>
    <w:rsid w:val="00316923"/>
    <w:rsid w:val="004960B7"/>
    <w:rsid w:val="004F6C15"/>
    <w:rsid w:val="007761EA"/>
    <w:rsid w:val="00950A6E"/>
    <w:rsid w:val="00B84FD6"/>
    <w:rsid w:val="00C55F5C"/>
    <w:rsid w:val="00D66CB7"/>
    <w:rsid w:val="00F4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246"/>
  </w:style>
  <w:style w:type="paragraph" w:styleId="a5">
    <w:name w:val="footer"/>
    <w:basedOn w:val="a"/>
    <w:link w:val="a6"/>
    <w:uiPriority w:val="99"/>
    <w:unhideWhenUsed/>
    <w:rsid w:val="0017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2017-02-03T04:11:00Z</cp:lastPrinted>
  <dcterms:created xsi:type="dcterms:W3CDTF">2017-02-03T02:24:00Z</dcterms:created>
  <dcterms:modified xsi:type="dcterms:W3CDTF">2017-02-03T04:12:00Z</dcterms:modified>
</cp:coreProperties>
</file>