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977"/>
        <w:gridCol w:w="3827"/>
      </w:tblGrid>
      <w:tr w:rsidR="00391C27" w:rsidRPr="00391C27" w:rsidTr="00217AC7">
        <w:tc>
          <w:tcPr>
            <w:tcW w:w="3119" w:type="dxa"/>
          </w:tcPr>
          <w:p w:rsidR="00391C27" w:rsidRPr="00391C27" w:rsidRDefault="00391C27" w:rsidP="00217AC7">
            <w:pPr>
              <w:pStyle w:val="a3"/>
              <w:rPr>
                <w:rFonts w:ascii="Times New Roman" w:hAnsi="Times New Roman" w:cs="Times New Roman"/>
                <w:sz w:val="24"/>
                <w:szCs w:val="24"/>
              </w:rPr>
            </w:pPr>
            <w:r w:rsidRPr="00391C27">
              <w:rPr>
                <w:rFonts w:ascii="Times New Roman" w:hAnsi="Times New Roman" w:cs="Times New Roman"/>
                <w:sz w:val="24"/>
                <w:szCs w:val="24"/>
              </w:rPr>
              <w:t>Принято решением педагогического Совета</w:t>
            </w:r>
          </w:p>
          <w:p w:rsidR="00391C27" w:rsidRPr="00391C27" w:rsidRDefault="00391C27" w:rsidP="00217AC7">
            <w:pPr>
              <w:pStyle w:val="a3"/>
              <w:rPr>
                <w:rFonts w:ascii="Times New Roman" w:hAnsi="Times New Roman" w:cs="Times New Roman"/>
                <w:sz w:val="24"/>
                <w:szCs w:val="24"/>
              </w:rPr>
            </w:pPr>
            <w:r w:rsidRPr="00391C27">
              <w:rPr>
                <w:rFonts w:ascii="Times New Roman" w:hAnsi="Times New Roman" w:cs="Times New Roman"/>
                <w:sz w:val="24"/>
                <w:szCs w:val="24"/>
              </w:rPr>
              <w:t xml:space="preserve">протокол №     от </w:t>
            </w:r>
          </w:p>
        </w:tc>
        <w:tc>
          <w:tcPr>
            <w:tcW w:w="2977" w:type="dxa"/>
          </w:tcPr>
          <w:p w:rsidR="00391C27" w:rsidRPr="00391C27" w:rsidRDefault="00391C27" w:rsidP="00217AC7">
            <w:pPr>
              <w:pStyle w:val="a3"/>
              <w:rPr>
                <w:rFonts w:ascii="Times New Roman" w:hAnsi="Times New Roman" w:cs="Times New Roman"/>
                <w:sz w:val="24"/>
                <w:szCs w:val="24"/>
                <w:highlight w:val="yellow"/>
              </w:rPr>
            </w:pPr>
          </w:p>
        </w:tc>
        <w:tc>
          <w:tcPr>
            <w:tcW w:w="3827" w:type="dxa"/>
          </w:tcPr>
          <w:p w:rsidR="00391C27" w:rsidRPr="00391C27" w:rsidRDefault="00391C27" w:rsidP="00217AC7">
            <w:pPr>
              <w:rPr>
                <w:rFonts w:ascii="Times New Roman" w:hAnsi="Times New Roman" w:cs="Times New Roman"/>
                <w:sz w:val="24"/>
                <w:szCs w:val="24"/>
              </w:rPr>
            </w:pPr>
            <w:r w:rsidRPr="00391C27">
              <w:rPr>
                <w:rFonts w:ascii="Times New Roman" w:hAnsi="Times New Roman" w:cs="Times New Roman"/>
                <w:sz w:val="24"/>
                <w:szCs w:val="24"/>
              </w:rPr>
              <w:t xml:space="preserve">УТВЕРЖДЕНО </w:t>
            </w:r>
          </w:p>
          <w:p w:rsidR="00391C27" w:rsidRPr="00391C27" w:rsidRDefault="00391C27" w:rsidP="00217AC7">
            <w:pPr>
              <w:rPr>
                <w:rFonts w:ascii="Times New Roman" w:hAnsi="Times New Roman" w:cs="Times New Roman"/>
                <w:sz w:val="24"/>
                <w:szCs w:val="24"/>
              </w:rPr>
            </w:pPr>
            <w:r w:rsidRPr="00391C27">
              <w:rPr>
                <w:rFonts w:ascii="Times New Roman" w:hAnsi="Times New Roman" w:cs="Times New Roman"/>
                <w:sz w:val="24"/>
                <w:szCs w:val="24"/>
              </w:rPr>
              <w:t xml:space="preserve">приказом заведующего </w:t>
            </w:r>
          </w:p>
          <w:p w:rsidR="00391C27" w:rsidRPr="00391C27" w:rsidRDefault="00391C27" w:rsidP="00217AC7">
            <w:pPr>
              <w:rPr>
                <w:rFonts w:ascii="Times New Roman" w:hAnsi="Times New Roman" w:cs="Times New Roman"/>
                <w:sz w:val="24"/>
                <w:szCs w:val="24"/>
              </w:rPr>
            </w:pPr>
            <w:r w:rsidRPr="00391C27">
              <w:rPr>
                <w:rFonts w:ascii="Times New Roman" w:hAnsi="Times New Roman" w:cs="Times New Roman"/>
                <w:sz w:val="24"/>
                <w:szCs w:val="24"/>
              </w:rPr>
              <w:t>МБДОУ ЦРР -  «Д/с № 199»</w:t>
            </w:r>
          </w:p>
          <w:p w:rsidR="00391C27" w:rsidRPr="00391C27" w:rsidRDefault="00391C27" w:rsidP="00217AC7">
            <w:pPr>
              <w:rPr>
                <w:rFonts w:ascii="Times New Roman" w:hAnsi="Times New Roman" w:cs="Times New Roman"/>
                <w:sz w:val="24"/>
                <w:szCs w:val="24"/>
              </w:rPr>
            </w:pPr>
            <w:r w:rsidRPr="00391C27">
              <w:rPr>
                <w:rFonts w:ascii="Times New Roman" w:hAnsi="Times New Roman" w:cs="Times New Roman"/>
                <w:sz w:val="24"/>
                <w:szCs w:val="24"/>
              </w:rPr>
              <w:t>______________Е.А. Галина</w:t>
            </w:r>
          </w:p>
          <w:p w:rsidR="00391C27" w:rsidRPr="00391C27" w:rsidRDefault="00391C27" w:rsidP="00217AC7">
            <w:pPr>
              <w:rPr>
                <w:rFonts w:ascii="Times New Roman" w:hAnsi="Times New Roman" w:cs="Times New Roman"/>
                <w:sz w:val="24"/>
                <w:szCs w:val="24"/>
              </w:rPr>
            </w:pPr>
            <w:r w:rsidRPr="00391C27">
              <w:rPr>
                <w:rFonts w:ascii="Times New Roman" w:hAnsi="Times New Roman" w:cs="Times New Roman"/>
                <w:sz w:val="24"/>
                <w:szCs w:val="24"/>
              </w:rPr>
              <w:t xml:space="preserve">№       от              </w:t>
            </w:r>
          </w:p>
        </w:tc>
      </w:tr>
    </w:tbl>
    <w:p w:rsidR="006A2E39" w:rsidRPr="0091494D" w:rsidRDefault="006A2E39" w:rsidP="0091494D">
      <w:pPr>
        <w:spacing w:after="0" w:line="240" w:lineRule="auto"/>
        <w:jc w:val="right"/>
        <w:rPr>
          <w:rFonts w:ascii="Times New Roman" w:eastAsia="Times New Roman" w:hAnsi="Times New Roman" w:cs="Times New Roman"/>
          <w:bCs/>
          <w:sz w:val="28"/>
          <w:szCs w:val="28"/>
          <w:lang w:eastAsia="ru-RU"/>
        </w:rPr>
      </w:pPr>
    </w:p>
    <w:p w:rsidR="003309E0" w:rsidRPr="0091494D" w:rsidRDefault="003309E0" w:rsidP="00BC796A">
      <w:pPr>
        <w:spacing w:after="0" w:line="240" w:lineRule="auto"/>
        <w:jc w:val="center"/>
        <w:rPr>
          <w:rFonts w:ascii="Times New Roman" w:eastAsia="Times New Roman" w:hAnsi="Times New Roman" w:cs="Times New Roman"/>
          <w:bCs/>
          <w:sz w:val="28"/>
          <w:szCs w:val="28"/>
          <w:lang w:eastAsia="ru-RU"/>
        </w:rPr>
      </w:pPr>
    </w:p>
    <w:p w:rsidR="006A2E39" w:rsidRPr="0091494D" w:rsidRDefault="006A2E39" w:rsidP="006A2E39">
      <w:pPr>
        <w:spacing w:after="0" w:line="240" w:lineRule="auto"/>
        <w:jc w:val="center"/>
        <w:rPr>
          <w:rFonts w:ascii="Times New Roman" w:eastAsia="Times New Roman" w:hAnsi="Times New Roman" w:cs="Times New Roman"/>
          <w:b/>
          <w:bCs/>
          <w:sz w:val="28"/>
          <w:szCs w:val="28"/>
          <w:lang w:eastAsia="ru-RU"/>
        </w:rPr>
      </w:pPr>
      <w:r w:rsidRPr="0091494D">
        <w:rPr>
          <w:rFonts w:ascii="Times New Roman" w:eastAsia="Times New Roman" w:hAnsi="Times New Roman" w:cs="Times New Roman"/>
          <w:b/>
          <w:bCs/>
          <w:sz w:val="28"/>
          <w:szCs w:val="28"/>
          <w:lang w:eastAsia="ru-RU"/>
        </w:rPr>
        <w:t xml:space="preserve">Порядок проведения аттестации </w:t>
      </w:r>
    </w:p>
    <w:p w:rsidR="006A2E39" w:rsidRPr="0091494D" w:rsidRDefault="006A2E39" w:rsidP="006A2E39">
      <w:pPr>
        <w:spacing w:after="0" w:line="240" w:lineRule="auto"/>
        <w:jc w:val="center"/>
        <w:rPr>
          <w:rFonts w:ascii="Times New Roman" w:eastAsia="Times New Roman" w:hAnsi="Times New Roman" w:cs="Times New Roman"/>
          <w:b/>
          <w:bCs/>
          <w:sz w:val="28"/>
          <w:szCs w:val="28"/>
          <w:lang w:eastAsia="ru-RU"/>
        </w:rPr>
      </w:pPr>
      <w:r w:rsidRPr="0091494D">
        <w:rPr>
          <w:rFonts w:ascii="Times New Roman" w:eastAsia="Times New Roman" w:hAnsi="Times New Roman" w:cs="Times New Roman"/>
          <w:b/>
          <w:bCs/>
          <w:sz w:val="28"/>
          <w:szCs w:val="28"/>
          <w:lang w:eastAsia="ru-RU"/>
        </w:rPr>
        <w:t xml:space="preserve">педагогических работников </w:t>
      </w:r>
      <w:r w:rsidR="008F4232" w:rsidRPr="0091494D">
        <w:rPr>
          <w:rFonts w:ascii="Times New Roman" w:eastAsia="Times New Roman" w:hAnsi="Times New Roman" w:cs="Times New Roman"/>
          <w:b/>
          <w:bCs/>
          <w:sz w:val="28"/>
          <w:szCs w:val="28"/>
          <w:lang w:eastAsia="ru-RU"/>
        </w:rPr>
        <w:t xml:space="preserve">муниципального </w:t>
      </w:r>
      <w:r w:rsidR="00BC796A" w:rsidRPr="0091494D">
        <w:rPr>
          <w:rFonts w:ascii="Times New Roman" w:eastAsia="Times New Roman" w:hAnsi="Times New Roman" w:cs="Times New Roman"/>
          <w:b/>
          <w:bCs/>
          <w:sz w:val="28"/>
          <w:szCs w:val="28"/>
          <w:lang w:eastAsia="ru-RU"/>
        </w:rPr>
        <w:t xml:space="preserve">бюджетного </w:t>
      </w:r>
      <w:r w:rsidR="008F4232" w:rsidRPr="0091494D">
        <w:rPr>
          <w:rFonts w:ascii="Times New Roman" w:eastAsia="Times New Roman" w:hAnsi="Times New Roman" w:cs="Times New Roman"/>
          <w:b/>
          <w:bCs/>
          <w:sz w:val="28"/>
          <w:szCs w:val="28"/>
          <w:lang w:eastAsia="ru-RU"/>
        </w:rPr>
        <w:t>дошкольного образовательного учреждения «Детский сад №</w:t>
      </w:r>
      <w:r w:rsidR="00BC796A" w:rsidRPr="0091494D">
        <w:rPr>
          <w:rFonts w:ascii="Times New Roman" w:eastAsia="Times New Roman" w:hAnsi="Times New Roman" w:cs="Times New Roman"/>
          <w:b/>
          <w:bCs/>
          <w:sz w:val="28"/>
          <w:szCs w:val="28"/>
          <w:lang w:eastAsia="ru-RU"/>
        </w:rPr>
        <w:t>199</w:t>
      </w:r>
      <w:r w:rsidR="008F4232" w:rsidRPr="0091494D">
        <w:rPr>
          <w:rFonts w:ascii="Times New Roman" w:eastAsia="Times New Roman" w:hAnsi="Times New Roman" w:cs="Times New Roman"/>
          <w:b/>
          <w:bCs/>
          <w:sz w:val="28"/>
          <w:szCs w:val="28"/>
          <w:lang w:eastAsia="ru-RU"/>
        </w:rPr>
        <w:t>»</w:t>
      </w:r>
      <w:r w:rsidR="00BC796A" w:rsidRPr="0091494D">
        <w:rPr>
          <w:rFonts w:ascii="Times New Roman" w:eastAsia="Times New Roman" w:hAnsi="Times New Roman" w:cs="Times New Roman"/>
          <w:b/>
          <w:bCs/>
          <w:sz w:val="28"/>
          <w:szCs w:val="28"/>
          <w:lang w:eastAsia="ru-RU"/>
        </w:rPr>
        <w:t xml:space="preserve"> </w:t>
      </w:r>
      <w:r w:rsidRPr="0091494D">
        <w:rPr>
          <w:rFonts w:ascii="Times New Roman" w:eastAsia="Times New Roman" w:hAnsi="Times New Roman" w:cs="Times New Roman"/>
          <w:b/>
          <w:bCs/>
          <w:sz w:val="28"/>
          <w:szCs w:val="28"/>
          <w:lang w:eastAsia="ru-RU"/>
        </w:rPr>
        <w:t xml:space="preserve">в целях подтверждения соответствия занимаемой должности </w:t>
      </w:r>
    </w:p>
    <w:p w:rsidR="006A2E39" w:rsidRPr="0091494D" w:rsidRDefault="006A2E39" w:rsidP="001B0AFB">
      <w:pPr>
        <w:pStyle w:val="a3"/>
        <w:jc w:val="center"/>
        <w:rPr>
          <w:rFonts w:ascii="Times New Roman" w:hAnsi="Times New Roman" w:cs="Times New Roman"/>
          <w:b/>
          <w:bCs/>
          <w:sz w:val="28"/>
          <w:szCs w:val="28"/>
          <w:lang w:eastAsia="ru-RU"/>
        </w:rPr>
      </w:pPr>
    </w:p>
    <w:p w:rsidR="00312F65" w:rsidRDefault="00F00AF7" w:rsidP="00F00AF7">
      <w:pPr>
        <w:pStyle w:val="a3"/>
        <w:jc w:val="center"/>
        <w:rPr>
          <w:rFonts w:ascii="Times New Roman" w:hAnsi="Times New Roman" w:cs="Times New Roman"/>
          <w:b/>
          <w:bCs/>
          <w:sz w:val="28"/>
          <w:szCs w:val="28"/>
          <w:lang w:eastAsia="ru-RU"/>
        </w:rPr>
      </w:pPr>
      <w:r w:rsidRPr="0091494D">
        <w:rPr>
          <w:rFonts w:ascii="Times New Roman" w:hAnsi="Times New Roman" w:cs="Times New Roman"/>
          <w:b/>
          <w:bCs/>
          <w:sz w:val="28"/>
          <w:szCs w:val="28"/>
          <w:lang w:eastAsia="ru-RU"/>
        </w:rPr>
        <w:t>I</w:t>
      </w:r>
      <w:r>
        <w:rPr>
          <w:rFonts w:ascii="Times New Roman" w:hAnsi="Times New Roman" w:cs="Times New Roman"/>
          <w:b/>
          <w:bCs/>
          <w:sz w:val="28"/>
          <w:szCs w:val="28"/>
          <w:lang w:eastAsia="ru-RU"/>
        </w:rPr>
        <w:t xml:space="preserve"> </w:t>
      </w:r>
      <w:r w:rsidR="00312F65" w:rsidRPr="0091494D">
        <w:rPr>
          <w:rFonts w:ascii="Times New Roman" w:hAnsi="Times New Roman" w:cs="Times New Roman"/>
          <w:b/>
          <w:bCs/>
          <w:sz w:val="28"/>
          <w:szCs w:val="28"/>
          <w:lang w:eastAsia="ru-RU"/>
        </w:rPr>
        <w:t>Общие положения</w:t>
      </w:r>
      <w:r>
        <w:rPr>
          <w:rFonts w:ascii="Times New Roman" w:hAnsi="Times New Roman" w:cs="Times New Roman"/>
          <w:b/>
          <w:bCs/>
          <w:sz w:val="28"/>
          <w:szCs w:val="28"/>
          <w:lang w:eastAsia="ru-RU"/>
        </w:rPr>
        <w:t>.</w:t>
      </w:r>
    </w:p>
    <w:p w:rsidR="00F00AF7" w:rsidRPr="0091494D" w:rsidRDefault="00F00AF7" w:rsidP="00F00AF7">
      <w:pPr>
        <w:pStyle w:val="a3"/>
        <w:jc w:val="center"/>
        <w:rPr>
          <w:rFonts w:ascii="Times New Roman" w:hAnsi="Times New Roman" w:cs="Times New Roman"/>
          <w:b/>
          <w:bCs/>
          <w:sz w:val="28"/>
          <w:szCs w:val="28"/>
          <w:lang w:eastAsia="ru-RU"/>
        </w:rPr>
      </w:pPr>
    </w:p>
    <w:p w:rsidR="0026268F" w:rsidRPr="0091494D" w:rsidRDefault="0026268F" w:rsidP="0091494D">
      <w:pPr>
        <w:pStyle w:val="a3"/>
        <w:ind w:firstLine="709"/>
        <w:jc w:val="both"/>
        <w:rPr>
          <w:rFonts w:ascii="Times New Roman" w:hAnsi="Times New Roman" w:cs="Times New Roman"/>
          <w:sz w:val="28"/>
          <w:szCs w:val="28"/>
        </w:rPr>
      </w:pPr>
      <w:r w:rsidRPr="0091494D">
        <w:rPr>
          <w:rFonts w:ascii="Times New Roman" w:hAnsi="Times New Roman" w:cs="Times New Roman"/>
          <w:sz w:val="28"/>
          <w:szCs w:val="28"/>
        </w:rPr>
        <w:t>1.1.</w:t>
      </w:r>
      <w:r w:rsidR="002728FC" w:rsidRPr="0091494D">
        <w:rPr>
          <w:rFonts w:ascii="Times New Roman" w:hAnsi="Times New Roman" w:cs="Times New Roman"/>
          <w:sz w:val="28"/>
          <w:szCs w:val="28"/>
        </w:rPr>
        <w:t xml:space="preserve"> Настоящ</w:t>
      </w:r>
      <w:r w:rsidR="003309E0" w:rsidRPr="0091494D">
        <w:rPr>
          <w:rFonts w:ascii="Times New Roman" w:hAnsi="Times New Roman" w:cs="Times New Roman"/>
          <w:sz w:val="28"/>
          <w:szCs w:val="28"/>
        </w:rPr>
        <w:t xml:space="preserve">ий </w:t>
      </w:r>
      <w:r w:rsidR="002728FC" w:rsidRPr="0091494D">
        <w:rPr>
          <w:rFonts w:ascii="Times New Roman" w:hAnsi="Times New Roman" w:cs="Times New Roman"/>
          <w:sz w:val="28"/>
          <w:szCs w:val="28"/>
        </w:rPr>
        <w:t xml:space="preserve"> Порядок</w:t>
      </w:r>
      <w:r w:rsidR="00121C42" w:rsidRPr="0091494D">
        <w:rPr>
          <w:rFonts w:ascii="Times New Roman" w:hAnsi="Times New Roman" w:cs="Times New Roman"/>
          <w:sz w:val="28"/>
          <w:szCs w:val="28"/>
        </w:rPr>
        <w:t xml:space="preserve"> </w:t>
      </w:r>
      <w:r w:rsidRPr="0091494D">
        <w:rPr>
          <w:rFonts w:ascii="Times New Roman" w:hAnsi="Times New Roman" w:cs="Times New Roman"/>
          <w:sz w:val="28"/>
          <w:szCs w:val="28"/>
          <w:lang w:eastAsia="ru-RU"/>
        </w:rPr>
        <w:t xml:space="preserve">проведения аттестации педагогических работников (далее Порядок) определяет правила, основные задачи и принципы </w:t>
      </w:r>
      <w:r w:rsidR="002728FC" w:rsidRPr="0091494D">
        <w:rPr>
          <w:rFonts w:ascii="Times New Roman" w:hAnsi="Times New Roman" w:cs="Times New Roman"/>
          <w:sz w:val="28"/>
          <w:szCs w:val="28"/>
        </w:rPr>
        <w:t xml:space="preserve">проведения </w:t>
      </w:r>
      <w:r w:rsidRPr="0091494D">
        <w:rPr>
          <w:rFonts w:ascii="Times New Roman" w:eastAsia="Times New Roman" w:hAnsi="Times New Roman" w:cs="Times New Roman"/>
          <w:bCs/>
          <w:sz w:val="28"/>
          <w:szCs w:val="28"/>
          <w:lang w:eastAsia="ru-RU"/>
        </w:rPr>
        <w:t>муниципальным бюджетным дошкольным образовательным учреждением «Детский сад №199»  (далее МБДОУ)</w:t>
      </w:r>
      <w:r w:rsidRPr="0091494D">
        <w:rPr>
          <w:rFonts w:ascii="Times New Roman" w:eastAsia="Times New Roman" w:hAnsi="Times New Roman" w:cs="Times New Roman"/>
          <w:b/>
          <w:bCs/>
          <w:sz w:val="28"/>
          <w:szCs w:val="28"/>
          <w:lang w:eastAsia="ru-RU"/>
        </w:rPr>
        <w:t xml:space="preserve"> </w:t>
      </w:r>
      <w:r w:rsidR="002728FC" w:rsidRPr="0091494D">
        <w:rPr>
          <w:rFonts w:ascii="Times New Roman" w:hAnsi="Times New Roman" w:cs="Times New Roman"/>
          <w:sz w:val="28"/>
          <w:szCs w:val="28"/>
        </w:rPr>
        <w:t xml:space="preserve">аттестации педагогических </w:t>
      </w:r>
      <w:r w:rsidR="003309E0" w:rsidRPr="0091494D">
        <w:rPr>
          <w:rFonts w:ascii="Times New Roman" w:hAnsi="Times New Roman" w:cs="Times New Roman"/>
          <w:sz w:val="28"/>
          <w:szCs w:val="28"/>
        </w:rPr>
        <w:t>работников,</w:t>
      </w:r>
      <w:r w:rsidR="002728FC" w:rsidRPr="0091494D">
        <w:rPr>
          <w:rFonts w:ascii="Times New Roman" w:hAnsi="Times New Roman" w:cs="Times New Roman"/>
          <w:sz w:val="28"/>
          <w:szCs w:val="28"/>
        </w:rPr>
        <w:t xml:space="preserve"> в целях подтверждения соответствия занимаемой должности в соответствии с пунктом 5 приказа Министерства образования науки Российской Федерации от 7 апреля 2014г. №276.</w:t>
      </w:r>
    </w:p>
    <w:p w:rsidR="002728FC" w:rsidRDefault="002B1DD5" w:rsidP="0091494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2728FC" w:rsidRPr="0091494D">
        <w:rPr>
          <w:rFonts w:ascii="Times New Roman" w:hAnsi="Times New Roman" w:cs="Times New Roman"/>
          <w:sz w:val="28"/>
          <w:szCs w:val="28"/>
        </w:rPr>
        <w:t xml:space="preserve"> </w:t>
      </w:r>
      <w:r w:rsidR="0026268F" w:rsidRPr="0091494D">
        <w:rPr>
          <w:rFonts w:ascii="Times New Roman" w:hAnsi="Times New Roman" w:cs="Times New Roman"/>
          <w:sz w:val="28"/>
          <w:szCs w:val="28"/>
        </w:rPr>
        <w:t>Данный</w:t>
      </w:r>
      <w:r w:rsidR="003309E0" w:rsidRPr="0091494D">
        <w:rPr>
          <w:rFonts w:ascii="Times New Roman" w:hAnsi="Times New Roman" w:cs="Times New Roman"/>
          <w:sz w:val="28"/>
          <w:szCs w:val="28"/>
        </w:rPr>
        <w:t xml:space="preserve"> </w:t>
      </w:r>
      <w:r w:rsidR="0026268F" w:rsidRPr="0091494D">
        <w:rPr>
          <w:rFonts w:ascii="Times New Roman" w:hAnsi="Times New Roman" w:cs="Times New Roman"/>
          <w:sz w:val="28"/>
          <w:szCs w:val="28"/>
        </w:rPr>
        <w:t xml:space="preserve"> Порядок </w:t>
      </w:r>
      <w:r w:rsidR="002728FC" w:rsidRPr="0091494D">
        <w:rPr>
          <w:rFonts w:ascii="Times New Roman" w:hAnsi="Times New Roman" w:cs="Times New Roman"/>
          <w:sz w:val="28"/>
          <w:szCs w:val="28"/>
        </w:rPr>
        <w:t xml:space="preserve">применяется к педагогическим работникам,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w:t>
      </w:r>
    </w:p>
    <w:p w:rsidR="002B1DD5" w:rsidRPr="002B1DD5" w:rsidRDefault="002B1DD5" w:rsidP="0091494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2B1DD5">
        <w:rPr>
          <w:rFonts w:ascii="Times New Roman" w:hAnsi="Times New Roman" w:cs="Times New Roman"/>
          <w:sz w:val="28"/>
          <w:szCs w:val="28"/>
        </w:rPr>
        <w:t xml:space="preserve">Аттестация педагогических работников в целях подтверждения соответствия занимаемой должности проводится на основе оценки их профессиональной деятельности один раз в пять лет и является обязательной. </w:t>
      </w:r>
    </w:p>
    <w:p w:rsidR="002B1DD5" w:rsidRPr="002B1DD5" w:rsidRDefault="002B1DD5" w:rsidP="0091494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2B1DD5">
        <w:rPr>
          <w:rFonts w:ascii="Times New Roman" w:hAnsi="Times New Roman" w:cs="Times New Roman"/>
          <w:sz w:val="28"/>
          <w:szCs w:val="28"/>
        </w:rPr>
        <w:t xml:space="preserve">Аттестация в целях подтверждения соответствия занимаемой должности проводится для педагогических работников, не имеющих квалификационных категорий (первой или высшей). </w:t>
      </w:r>
    </w:p>
    <w:p w:rsidR="002B1DD5" w:rsidRDefault="002B1DD5" w:rsidP="00E5117C">
      <w:pPr>
        <w:pStyle w:val="a3"/>
        <w:jc w:val="center"/>
        <w:rPr>
          <w:rFonts w:ascii="Times New Roman" w:hAnsi="Times New Roman" w:cs="Times New Roman"/>
          <w:b/>
          <w:bCs/>
          <w:sz w:val="28"/>
          <w:szCs w:val="28"/>
          <w:lang w:eastAsia="ru-RU"/>
        </w:rPr>
      </w:pPr>
    </w:p>
    <w:p w:rsidR="00E5117C" w:rsidRPr="00F00AF7" w:rsidRDefault="00E5117C" w:rsidP="00E5117C">
      <w:pPr>
        <w:pStyle w:val="a3"/>
        <w:jc w:val="center"/>
        <w:rPr>
          <w:rFonts w:ascii="Times New Roman" w:hAnsi="Times New Roman" w:cs="Times New Roman"/>
          <w:b/>
          <w:bCs/>
          <w:sz w:val="28"/>
          <w:szCs w:val="28"/>
          <w:lang w:eastAsia="ru-RU"/>
        </w:rPr>
      </w:pPr>
      <w:r w:rsidRPr="0091494D">
        <w:rPr>
          <w:rFonts w:ascii="Times New Roman" w:hAnsi="Times New Roman" w:cs="Times New Roman"/>
          <w:b/>
          <w:bCs/>
          <w:sz w:val="28"/>
          <w:szCs w:val="28"/>
          <w:lang w:eastAsia="ru-RU"/>
        </w:rPr>
        <w:t>II Аттестация педагогических работников, с целью подтверждения соответствия занимаемой должности</w:t>
      </w:r>
      <w:r w:rsidR="00F00AF7">
        <w:rPr>
          <w:rFonts w:ascii="Times New Roman" w:hAnsi="Times New Roman" w:cs="Times New Roman"/>
          <w:b/>
          <w:bCs/>
          <w:sz w:val="28"/>
          <w:szCs w:val="28"/>
          <w:lang w:eastAsia="ru-RU"/>
        </w:rPr>
        <w:t>.</w:t>
      </w:r>
    </w:p>
    <w:p w:rsidR="00F00AF7" w:rsidRPr="00F00AF7" w:rsidRDefault="00F00AF7" w:rsidP="00E5117C">
      <w:pPr>
        <w:pStyle w:val="a3"/>
        <w:jc w:val="center"/>
        <w:rPr>
          <w:rFonts w:ascii="Times New Roman" w:hAnsi="Times New Roman" w:cs="Times New Roman"/>
          <w:sz w:val="28"/>
          <w:szCs w:val="28"/>
          <w:lang w:eastAsia="ru-RU"/>
        </w:rPr>
      </w:pPr>
    </w:p>
    <w:p w:rsidR="00312F65" w:rsidRPr="0091494D" w:rsidRDefault="00391C27" w:rsidP="00391C2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06CC2" w:rsidRPr="0091494D">
        <w:rPr>
          <w:rFonts w:ascii="Times New Roman" w:hAnsi="Times New Roman" w:cs="Times New Roman"/>
          <w:sz w:val="28"/>
          <w:szCs w:val="28"/>
          <w:lang w:eastAsia="ru-RU"/>
        </w:rPr>
        <w:t xml:space="preserve">2.1. </w:t>
      </w:r>
      <w:r w:rsidR="002B1DD5" w:rsidRPr="00333BF0">
        <w:rPr>
          <w:rFonts w:ascii="Times New Roman" w:hAnsi="Times New Roman" w:cs="Times New Roman"/>
          <w:sz w:val="28"/>
          <w:szCs w:val="28"/>
        </w:rPr>
        <w:t>Аттестация педагогических работников в целях подтверждения соответствия занимаемой должности проводится аттестационн</w:t>
      </w:r>
      <w:r w:rsidR="00333BF0" w:rsidRPr="00333BF0">
        <w:rPr>
          <w:rFonts w:ascii="Times New Roman" w:hAnsi="Times New Roman" w:cs="Times New Roman"/>
          <w:sz w:val="28"/>
          <w:szCs w:val="28"/>
        </w:rPr>
        <w:t>ой</w:t>
      </w:r>
      <w:r w:rsidR="002B1DD5" w:rsidRPr="00333BF0">
        <w:rPr>
          <w:rFonts w:ascii="Times New Roman" w:hAnsi="Times New Roman" w:cs="Times New Roman"/>
          <w:sz w:val="28"/>
          <w:szCs w:val="28"/>
        </w:rPr>
        <w:t xml:space="preserve"> комисси</w:t>
      </w:r>
      <w:r w:rsidR="00333BF0" w:rsidRPr="00333BF0">
        <w:rPr>
          <w:rFonts w:ascii="Times New Roman" w:hAnsi="Times New Roman" w:cs="Times New Roman"/>
          <w:sz w:val="28"/>
          <w:szCs w:val="28"/>
        </w:rPr>
        <w:t>ей</w:t>
      </w:r>
      <w:r w:rsidR="00333BF0">
        <w:t xml:space="preserve"> </w:t>
      </w:r>
      <w:r w:rsidR="00333BF0" w:rsidRPr="00F033E5">
        <w:rPr>
          <w:rFonts w:ascii="Times New Roman" w:hAnsi="Times New Roman" w:cs="Times New Roman"/>
          <w:sz w:val="28"/>
          <w:szCs w:val="28"/>
        </w:rPr>
        <w:t>МБДОУ</w:t>
      </w:r>
      <w:r w:rsidR="00333BF0">
        <w:t>,</w:t>
      </w:r>
      <w:r w:rsidR="002B1DD5">
        <w:t xml:space="preserve"> </w:t>
      </w:r>
      <w:r w:rsidR="007214B9">
        <w:rPr>
          <w:rFonts w:ascii="Times New Roman" w:hAnsi="Times New Roman" w:cs="Times New Roman"/>
          <w:sz w:val="28"/>
          <w:szCs w:val="28"/>
          <w:lang w:eastAsia="ru-RU"/>
        </w:rPr>
        <w:t xml:space="preserve">работа которой регламентируется Положением </w:t>
      </w:r>
      <w:r w:rsidRPr="00391C27">
        <w:rPr>
          <w:rFonts w:ascii="Times New Roman" w:hAnsi="Times New Roman" w:cs="Times New Roman"/>
          <w:sz w:val="28"/>
          <w:szCs w:val="28"/>
        </w:rPr>
        <w:t xml:space="preserve">об аттестационной комиссии </w:t>
      </w:r>
      <w:r w:rsidR="006039D8">
        <w:rPr>
          <w:rFonts w:ascii="Times New Roman" w:hAnsi="Times New Roman" w:cs="Times New Roman"/>
          <w:sz w:val="28"/>
          <w:szCs w:val="28"/>
        </w:rPr>
        <w:t xml:space="preserve">МБДОУ ЦРР – «Детский сад №199» </w:t>
      </w:r>
      <w:r w:rsidR="00E5117C" w:rsidRPr="0091494D">
        <w:rPr>
          <w:rFonts w:ascii="Times New Roman" w:hAnsi="Times New Roman" w:cs="Times New Roman"/>
          <w:sz w:val="28"/>
          <w:szCs w:val="28"/>
          <w:lang w:eastAsia="ru-RU"/>
        </w:rPr>
        <w:t>.</w:t>
      </w:r>
    </w:p>
    <w:p w:rsidR="00E5117C" w:rsidRPr="0091494D" w:rsidRDefault="00406CC2" w:rsidP="00F00AF7">
      <w:pPr>
        <w:pStyle w:val="a3"/>
        <w:ind w:firstLine="709"/>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lastRenderedPageBreak/>
        <w:t>2</w:t>
      </w:r>
      <w:r w:rsidR="00312F65" w:rsidRPr="0091494D">
        <w:rPr>
          <w:rFonts w:ascii="Times New Roman" w:hAnsi="Times New Roman" w:cs="Times New Roman"/>
          <w:sz w:val="28"/>
          <w:szCs w:val="28"/>
          <w:lang w:eastAsia="ru-RU"/>
        </w:rPr>
        <w:t>.</w:t>
      </w:r>
      <w:r w:rsidR="00E5117C" w:rsidRPr="0091494D">
        <w:rPr>
          <w:rFonts w:ascii="Times New Roman" w:hAnsi="Times New Roman" w:cs="Times New Roman"/>
          <w:sz w:val="28"/>
          <w:szCs w:val="28"/>
          <w:lang w:eastAsia="ru-RU"/>
        </w:rPr>
        <w:t>2</w:t>
      </w:r>
      <w:r w:rsidRPr="0091494D">
        <w:rPr>
          <w:rFonts w:ascii="Times New Roman" w:hAnsi="Times New Roman" w:cs="Times New Roman"/>
          <w:sz w:val="28"/>
          <w:szCs w:val="28"/>
          <w:lang w:eastAsia="ru-RU"/>
        </w:rPr>
        <w:t>.</w:t>
      </w:r>
      <w:r w:rsidR="00312F65" w:rsidRPr="0091494D">
        <w:rPr>
          <w:rFonts w:ascii="Times New Roman" w:hAnsi="Times New Roman" w:cs="Times New Roman"/>
          <w:sz w:val="28"/>
          <w:szCs w:val="28"/>
          <w:lang w:eastAsia="ru-RU"/>
        </w:rPr>
        <w:t xml:space="preserve">  </w:t>
      </w:r>
      <w:r w:rsidR="0026268F" w:rsidRPr="0091494D">
        <w:rPr>
          <w:rFonts w:ascii="Times New Roman" w:hAnsi="Times New Roman" w:cs="Times New Roman"/>
          <w:sz w:val="28"/>
          <w:szCs w:val="28"/>
        </w:rPr>
        <w:t xml:space="preserve">Аттестация педагогических работников в каждом конкретном случае проводится в соответствии с приказом заведующего МБДОУ о проведении аттестации педагогических работников в целях подтверждения соответствия занимаемой должности (приложение </w:t>
      </w:r>
      <w:r w:rsidR="00391C27">
        <w:rPr>
          <w:rFonts w:ascii="Times New Roman" w:hAnsi="Times New Roman" w:cs="Times New Roman"/>
          <w:sz w:val="28"/>
          <w:szCs w:val="28"/>
        </w:rPr>
        <w:t>1</w:t>
      </w:r>
      <w:r w:rsidR="0026268F" w:rsidRPr="0091494D">
        <w:rPr>
          <w:rFonts w:ascii="Times New Roman" w:hAnsi="Times New Roman" w:cs="Times New Roman"/>
          <w:sz w:val="28"/>
          <w:szCs w:val="28"/>
        </w:rPr>
        <w:t>).</w:t>
      </w:r>
    </w:p>
    <w:p w:rsidR="00E5117C" w:rsidRPr="0091494D" w:rsidRDefault="00E5117C" w:rsidP="00F00AF7">
      <w:pPr>
        <w:pStyle w:val="a3"/>
        <w:ind w:firstLine="709"/>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2.3</w:t>
      </w:r>
      <w:r w:rsidR="00265379" w:rsidRPr="0091494D">
        <w:rPr>
          <w:rFonts w:ascii="Times New Roman" w:hAnsi="Times New Roman" w:cs="Times New Roman"/>
          <w:sz w:val="28"/>
          <w:szCs w:val="28"/>
          <w:lang w:eastAsia="ru-RU"/>
        </w:rPr>
        <w:t xml:space="preserve">. Заведующий МБДОУ </w:t>
      </w:r>
      <w:r w:rsidRPr="0091494D">
        <w:rPr>
          <w:rFonts w:ascii="Times New Roman" w:hAnsi="Times New Roman" w:cs="Times New Roman"/>
          <w:sz w:val="28"/>
          <w:szCs w:val="28"/>
          <w:lang w:eastAsia="ru-RU"/>
        </w:rPr>
        <w:t>знакомит педагогических работников с</w:t>
      </w:r>
      <w:r w:rsidR="007214B9">
        <w:rPr>
          <w:rFonts w:ascii="Times New Roman" w:hAnsi="Times New Roman" w:cs="Times New Roman"/>
          <w:sz w:val="28"/>
          <w:szCs w:val="28"/>
          <w:lang w:eastAsia="ru-RU"/>
        </w:rPr>
        <w:t xml:space="preserve"> приказом</w:t>
      </w:r>
      <w:r w:rsidRPr="0091494D">
        <w:rPr>
          <w:rFonts w:ascii="Times New Roman" w:hAnsi="Times New Roman" w:cs="Times New Roman"/>
          <w:sz w:val="28"/>
          <w:szCs w:val="28"/>
          <w:lang w:eastAsia="ru-RU"/>
        </w:rPr>
        <w:t xml:space="preserve">, </w:t>
      </w:r>
      <w:r w:rsidR="000427D1" w:rsidRPr="0091494D">
        <w:rPr>
          <w:rFonts w:ascii="Times New Roman" w:hAnsi="Times New Roman" w:cs="Times New Roman"/>
          <w:sz w:val="28"/>
          <w:szCs w:val="28"/>
          <w:lang w:eastAsia="ru-RU"/>
        </w:rPr>
        <w:t xml:space="preserve">содержащим список работников </w:t>
      </w:r>
      <w:r w:rsidR="0026268F" w:rsidRPr="0091494D">
        <w:rPr>
          <w:rFonts w:ascii="Times New Roman" w:hAnsi="Times New Roman" w:cs="Times New Roman"/>
          <w:sz w:val="28"/>
          <w:szCs w:val="28"/>
          <w:lang w:eastAsia="ru-RU"/>
        </w:rPr>
        <w:t>МБ</w:t>
      </w:r>
      <w:r w:rsidR="008F4232" w:rsidRPr="0091494D">
        <w:rPr>
          <w:rFonts w:ascii="Times New Roman" w:hAnsi="Times New Roman" w:cs="Times New Roman"/>
          <w:sz w:val="28"/>
          <w:szCs w:val="28"/>
          <w:lang w:eastAsia="ru-RU"/>
        </w:rPr>
        <w:t>ДОУ</w:t>
      </w:r>
      <w:r w:rsidR="000427D1" w:rsidRPr="0091494D">
        <w:rPr>
          <w:rFonts w:ascii="Times New Roman" w:hAnsi="Times New Roman" w:cs="Times New Roman"/>
          <w:sz w:val="28"/>
          <w:szCs w:val="28"/>
          <w:lang w:eastAsia="ru-RU"/>
        </w:rPr>
        <w:t>,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0427D1" w:rsidRPr="0091494D" w:rsidRDefault="000427D1" w:rsidP="00F00AF7">
      <w:pPr>
        <w:pStyle w:val="a3"/>
        <w:ind w:firstLine="709"/>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 xml:space="preserve">2.4. Для проведения аттестации на каждого педагогического работника </w:t>
      </w:r>
      <w:r w:rsidR="006039D8">
        <w:rPr>
          <w:rFonts w:ascii="Times New Roman" w:hAnsi="Times New Roman" w:cs="Times New Roman"/>
          <w:sz w:val="28"/>
          <w:szCs w:val="28"/>
          <w:lang w:eastAsia="ru-RU"/>
        </w:rPr>
        <w:t xml:space="preserve">заведующий </w:t>
      </w:r>
      <w:r w:rsidRPr="0091494D">
        <w:rPr>
          <w:rFonts w:ascii="Times New Roman" w:hAnsi="Times New Roman" w:cs="Times New Roman"/>
          <w:sz w:val="28"/>
          <w:szCs w:val="28"/>
          <w:lang w:eastAsia="ru-RU"/>
        </w:rPr>
        <w:t xml:space="preserve">вносит в аттестационную комиссию </w:t>
      </w:r>
      <w:r w:rsidR="0026268F" w:rsidRPr="0091494D">
        <w:rPr>
          <w:rFonts w:ascii="Times New Roman" w:hAnsi="Times New Roman" w:cs="Times New Roman"/>
          <w:sz w:val="28"/>
          <w:szCs w:val="28"/>
          <w:lang w:eastAsia="ru-RU"/>
        </w:rPr>
        <w:t>МБ</w:t>
      </w:r>
      <w:r w:rsidR="008F4232" w:rsidRPr="0091494D">
        <w:rPr>
          <w:rFonts w:ascii="Times New Roman" w:hAnsi="Times New Roman" w:cs="Times New Roman"/>
          <w:sz w:val="28"/>
          <w:szCs w:val="28"/>
          <w:lang w:eastAsia="ru-RU"/>
        </w:rPr>
        <w:t>ДОУ</w:t>
      </w:r>
      <w:r w:rsidRPr="0091494D">
        <w:rPr>
          <w:rFonts w:ascii="Times New Roman" w:hAnsi="Times New Roman" w:cs="Times New Roman"/>
          <w:sz w:val="28"/>
          <w:szCs w:val="28"/>
          <w:lang w:eastAsia="ru-RU"/>
        </w:rPr>
        <w:t xml:space="preserve"> представление</w:t>
      </w:r>
      <w:r w:rsidR="007214B9">
        <w:rPr>
          <w:rFonts w:ascii="Times New Roman" w:hAnsi="Times New Roman" w:cs="Times New Roman"/>
          <w:sz w:val="28"/>
          <w:szCs w:val="28"/>
          <w:lang w:eastAsia="ru-RU"/>
        </w:rPr>
        <w:t xml:space="preserve"> (приложение </w:t>
      </w:r>
      <w:r w:rsidR="00391C27">
        <w:rPr>
          <w:rFonts w:ascii="Times New Roman" w:hAnsi="Times New Roman" w:cs="Times New Roman"/>
          <w:sz w:val="28"/>
          <w:szCs w:val="28"/>
          <w:lang w:eastAsia="ru-RU"/>
        </w:rPr>
        <w:t>2</w:t>
      </w:r>
      <w:r w:rsidR="007214B9">
        <w:rPr>
          <w:rFonts w:ascii="Times New Roman" w:hAnsi="Times New Roman" w:cs="Times New Roman"/>
          <w:sz w:val="28"/>
          <w:szCs w:val="28"/>
          <w:lang w:eastAsia="ru-RU"/>
        </w:rPr>
        <w:t>)</w:t>
      </w:r>
      <w:r w:rsidRPr="0091494D">
        <w:rPr>
          <w:rFonts w:ascii="Times New Roman" w:hAnsi="Times New Roman" w:cs="Times New Roman"/>
          <w:sz w:val="28"/>
          <w:szCs w:val="28"/>
          <w:lang w:eastAsia="ru-RU"/>
        </w:rPr>
        <w:t>.</w:t>
      </w:r>
    </w:p>
    <w:p w:rsidR="000427D1" w:rsidRPr="0091494D" w:rsidRDefault="000427D1" w:rsidP="00F00AF7">
      <w:pPr>
        <w:pStyle w:val="a3"/>
        <w:ind w:firstLine="709"/>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2.5. В представлении содержатся следующие сведения о педагогическом работнике:</w:t>
      </w:r>
    </w:p>
    <w:p w:rsidR="000427D1" w:rsidRPr="0091494D" w:rsidRDefault="000427D1" w:rsidP="00F00AF7">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а) фамилия, имя, отчество;</w:t>
      </w:r>
    </w:p>
    <w:p w:rsidR="000427D1" w:rsidRPr="0091494D" w:rsidRDefault="000427D1" w:rsidP="00F00AF7">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б) наименование должности на дату проведения аттестации</w:t>
      </w:r>
      <w:r w:rsidR="006E58B5" w:rsidRPr="0091494D">
        <w:rPr>
          <w:rFonts w:ascii="Times New Roman" w:hAnsi="Times New Roman" w:cs="Times New Roman"/>
          <w:sz w:val="28"/>
          <w:szCs w:val="28"/>
          <w:lang w:eastAsia="ru-RU"/>
        </w:rPr>
        <w:t xml:space="preserve"> </w:t>
      </w:r>
      <w:r w:rsidR="006E58B5" w:rsidRPr="0091494D">
        <w:rPr>
          <w:rFonts w:ascii="Times New Roman" w:hAnsi="Times New Roman" w:cs="Times New Roman"/>
          <w:sz w:val="28"/>
          <w:szCs w:val="28"/>
        </w:rPr>
        <w:t>(в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2013г. № 678);</w:t>
      </w:r>
      <w:r w:rsidRPr="0091494D">
        <w:rPr>
          <w:rFonts w:ascii="Times New Roman" w:hAnsi="Times New Roman" w:cs="Times New Roman"/>
          <w:sz w:val="28"/>
          <w:szCs w:val="28"/>
          <w:lang w:eastAsia="ru-RU"/>
        </w:rPr>
        <w:t>;</w:t>
      </w:r>
    </w:p>
    <w:p w:rsidR="000427D1" w:rsidRPr="0091494D" w:rsidRDefault="000427D1" w:rsidP="00F00AF7">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в) дата заключения по этой должности трудового договора;</w:t>
      </w:r>
    </w:p>
    <w:p w:rsidR="000427D1" w:rsidRPr="0091494D" w:rsidRDefault="000427D1" w:rsidP="00F00AF7">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г) уровень образования и (или) квалификация по специальности или направлению подготовки;</w:t>
      </w:r>
    </w:p>
    <w:p w:rsidR="006E58B5" w:rsidRPr="0091494D" w:rsidRDefault="000427D1" w:rsidP="00F00AF7">
      <w:pPr>
        <w:pStyle w:val="a3"/>
        <w:jc w:val="both"/>
        <w:rPr>
          <w:rFonts w:ascii="Times New Roman" w:hAnsi="Times New Roman" w:cs="Times New Roman"/>
          <w:sz w:val="28"/>
          <w:szCs w:val="28"/>
        </w:rPr>
      </w:pPr>
      <w:r w:rsidRPr="0091494D">
        <w:rPr>
          <w:rFonts w:ascii="Times New Roman" w:hAnsi="Times New Roman" w:cs="Times New Roman"/>
          <w:sz w:val="28"/>
          <w:szCs w:val="28"/>
          <w:lang w:eastAsia="ru-RU"/>
        </w:rPr>
        <w:t>д) информация о получении дополнительного профессионального образования по профилю педагогической деятельности</w:t>
      </w:r>
      <w:r w:rsidR="006E58B5" w:rsidRPr="0091494D">
        <w:rPr>
          <w:rFonts w:ascii="Times New Roman" w:hAnsi="Times New Roman" w:cs="Times New Roman"/>
          <w:sz w:val="28"/>
          <w:szCs w:val="28"/>
          <w:lang w:eastAsia="ru-RU"/>
        </w:rPr>
        <w:t xml:space="preserve"> </w:t>
      </w:r>
      <w:r w:rsidR="006E58B5" w:rsidRPr="0091494D">
        <w:rPr>
          <w:rFonts w:ascii="Times New Roman" w:hAnsi="Times New Roman" w:cs="Times New Roman"/>
          <w:sz w:val="28"/>
          <w:szCs w:val="28"/>
        </w:rPr>
        <w:t>(информация о повышении квалификации/профессиональной переподготовке, которая включает в себя: название курсов, наименование учреждения профессионального образования, дату окончания курсов, результат итоговой аттестации по прохождении курсов)</w:t>
      </w:r>
      <w:r w:rsidR="00265379" w:rsidRPr="0091494D">
        <w:rPr>
          <w:rFonts w:ascii="Times New Roman" w:hAnsi="Times New Roman" w:cs="Times New Roman"/>
          <w:sz w:val="28"/>
          <w:szCs w:val="28"/>
        </w:rPr>
        <w:t>;</w:t>
      </w:r>
    </w:p>
    <w:p w:rsidR="000427D1" w:rsidRPr="0091494D" w:rsidRDefault="000427D1" w:rsidP="00F00AF7">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е) результаты предыдущих аттестаций (в случае их проведения);</w:t>
      </w:r>
    </w:p>
    <w:p w:rsidR="000427D1" w:rsidRPr="0091494D" w:rsidRDefault="000427D1" w:rsidP="00F00AF7">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0427D1" w:rsidRPr="0091494D" w:rsidRDefault="000427D1" w:rsidP="00F00AF7">
      <w:pPr>
        <w:pStyle w:val="a3"/>
        <w:ind w:firstLine="709"/>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2.6. Представление основывается на результатах объективной оценки профессиональной деятельности педагогического работника, представленных в виде одного из предложенных вариантов:</w:t>
      </w:r>
    </w:p>
    <w:p w:rsidR="000427D1" w:rsidRPr="0091494D" w:rsidRDefault="000427D1" w:rsidP="00F00AF7">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 результатов квалификационного испытания, проведенного АКИПКРО;</w:t>
      </w:r>
    </w:p>
    <w:p w:rsidR="000427D1" w:rsidRPr="0091494D" w:rsidRDefault="000427D1" w:rsidP="00F00AF7">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-результатов краевого конкурса профессионального мастерства «Воспитатель года».</w:t>
      </w:r>
    </w:p>
    <w:p w:rsidR="003309E0" w:rsidRPr="0091494D" w:rsidRDefault="003309E0" w:rsidP="00F00AF7">
      <w:pPr>
        <w:pStyle w:val="a3"/>
        <w:ind w:firstLine="709"/>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2</w:t>
      </w:r>
      <w:r w:rsidR="00F00AF7">
        <w:rPr>
          <w:rFonts w:ascii="Times New Roman" w:hAnsi="Times New Roman" w:cs="Times New Roman"/>
          <w:sz w:val="28"/>
          <w:szCs w:val="28"/>
          <w:lang w:eastAsia="ru-RU"/>
        </w:rPr>
        <w:t>.</w:t>
      </w:r>
      <w:r w:rsidR="00F00AF7" w:rsidRPr="00F00AF7">
        <w:rPr>
          <w:rFonts w:ascii="Times New Roman" w:hAnsi="Times New Roman" w:cs="Times New Roman"/>
          <w:sz w:val="28"/>
          <w:szCs w:val="28"/>
          <w:lang w:eastAsia="ru-RU"/>
        </w:rPr>
        <w:t>7</w:t>
      </w:r>
      <w:r w:rsidRPr="0091494D">
        <w:rPr>
          <w:rFonts w:ascii="Times New Roman" w:hAnsi="Times New Roman" w:cs="Times New Roman"/>
          <w:sz w:val="28"/>
          <w:szCs w:val="28"/>
          <w:lang w:eastAsia="ru-RU"/>
        </w:rPr>
        <w:t xml:space="preserve">. </w:t>
      </w:r>
      <w:r w:rsidR="006039D8">
        <w:rPr>
          <w:rFonts w:ascii="Times New Roman" w:hAnsi="Times New Roman" w:cs="Times New Roman"/>
          <w:sz w:val="28"/>
          <w:szCs w:val="28"/>
          <w:lang w:eastAsia="ru-RU"/>
        </w:rPr>
        <w:t>Заведующий</w:t>
      </w:r>
      <w:r w:rsidR="006039D8" w:rsidRPr="0091494D">
        <w:rPr>
          <w:rFonts w:ascii="Times New Roman" w:hAnsi="Times New Roman" w:cs="Times New Roman"/>
          <w:sz w:val="28"/>
          <w:szCs w:val="28"/>
          <w:lang w:eastAsia="ru-RU"/>
        </w:rPr>
        <w:t xml:space="preserve"> </w:t>
      </w:r>
      <w:r w:rsidRPr="0091494D">
        <w:rPr>
          <w:rFonts w:ascii="Times New Roman" w:hAnsi="Times New Roman" w:cs="Times New Roman"/>
          <w:sz w:val="28"/>
          <w:szCs w:val="28"/>
          <w:lang w:eastAsia="ru-RU"/>
        </w:rPr>
        <w:t xml:space="preserve">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МБДОУ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При отказе педагогического работника от  ознакомления с представлением </w:t>
      </w:r>
      <w:r w:rsidRPr="0091494D">
        <w:rPr>
          <w:rFonts w:ascii="Times New Roman" w:hAnsi="Times New Roman" w:cs="Times New Roman"/>
          <w:sz w:val="28"/>
          <w:szCs w:val="28"/>
          <w:lang w:eastAsia="ru-RU"/>
        </w:rPr>
        <w:lastRenderedPageBreak/>
        <w:t>составляется акт, который подписывается</w:t>
      </w:r>
      <w:r w:rsidR="006039D8" w:rsidRPr="006039D8">
        <w:rPr>
          <w:rFonts w:ascii="Times New Roman" w:hAnsi="Times New Roman" w:cs="Times New Roman"/>
          <w:sz w:val="28"/>
          <w:szCs w:val="28"/>
          <w:lang w:eastAsia="ru-RU"/>
        </w:rPr>
        <w:t xml:space="preserve"> </w:t>
      </w:r>
      <w:r w:rsidR="006039D8">
        <w:rPr>
          <w:rFonts w:ascii="Times New Roman" w:hAnsi="Times New Roman" w:cs="Times New Roman"/>
          <w:sz w:val="28"/>
          <w:szCs w:val="28"/>
          <w:lang w:eastAsia="ru-RU"/>
        </w:rPr>
        <w:t>заведующим</w:t>
      </w:r>
      <w:r w:rsidRPr="0091494D">
        <w:rPr>
          <w:rFonts w:ascii="Times New Roman" w:hAnsi="Times New Roman" w:cs="Times New Roman"/>
          <w:sz w:val="28"/>
          <w:szCs w:val="28"/>
          <w:lang w:eastAsia="ru-RU"/>
        </w:rPr>
        <w:t xml:space="preserve"> и лицами (не менее </w:t>
      </w:r>
      <w:r w:rsidR="007214B9">
        <w:rPr>
          <w:rFonts w:ascii="Times New Roman" w:hAnsi="Times New Roman" w:cs="Times New Roman"/>
          <w:sz w:val="28"/>
          <w:szCs w:val="28"/>
          <w:lang w:eastAsia="ru-RU"/>
        </w:rPr>
        <w:t>3</w:t>
      </w:r>
      <w:r w:rsidRPr="0091494D">
        <w:rPr>
          <w:rFonts w:ascii="Times New Roman" w:hAnsi="Times New Roman" w:cs="Times New Roman"/>
          <w:sz w:val="28"/>
          <w:szCs w:val="28"/>
          <w:lang w:eastAsia="ru-RU"/>
        </w:rPr>
        <w:t xml:space="preserve">), в присутствии которых составлен акт. </w:t>
      </w:r>
    </w:p>
    <w:p w:rsidR="00F75F13" w:rsidRPr="0091494D" w:rsidRDefault="00F75F13" w:rsidP="000427D1">
      <w:pPr>
        <w:pStyle w:val="a3"/>
        <w:jc w:val="both"/>
        <w:rPr>
          <w:rFonts w:ascii="Times New Roman" w:hAnsi="Times New Roman" w:cs="Times New Roman"/>
          <w:sz w:val="28"/>
          <w:szCs w:val="28"/>
          <w:lang w:eastAsia="ru-RU"/>
        </w:rPr>
      </w:pPr>
    </w:p>
    <w:p w:rsidR="006E58B5" w:rsidRPr="007214B9" w:rsidRDefault="006E58B5" w:rsidP="00F00AF7">
      <w:pPr>
        <w:pStyle w:val="a3"/>
        <w:jc w:val="center"/>
        <w:rPr>
          <w:rFonts w:ascii="Times New Roman" w:hAnsi="Times New Roman" w:cs="Times New Roman"/>
          <w:sz w:val="28"/>
          <w:szCs w:val="28"/>
        </w:rPr>
      </w:pPr>
      <w:r w:rsidRPr="0091494D">
        <w:rPr>
          <w:rFonts w:ascii="Times New Roman" w:hAnsi="Times New Roman" w:cs="Times New Roman"/>
          <w:sz w:val="28"/>
          <w:szCs w:val="28"/>
        </w:rPr>
        <w:t>Содержание, процедура проведения и результаты оценки профессиональных компетенций педагогических работников</w:t>
      </w:r>
    </w:p>
    <w:p w:rsidR="00F00AF7" w:rsidRPr="007214B9" w:rsidRDefault="00F00AF7" w:rsidP="00F00AF7">
      <w:pPr>
        <w:pStyle w:val="a3"/>
        <w:jc w:val="center"/>
        <w:rPr>
          <w:rFonts w:ascii="Times New Roman" w:hAnsi="Times New Roman" w:cs="Times New Roman"/>
          <w:sz w:val="28"/>
          <w:szCs w:val="28"/>
        </w:rPr>
      </w:pPr>
    </w:p>
    <w:p w:rsidR="006E58B5" w:rsidRDefault="006E58B5"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2.</w:t>
      </w:r>
      <w:r w:rsidR="00F00AF7">
        <w:rPr>
          <w:rFonts w:ascii="Times New Roman" w:hAnsi="Times New Roman" w:cs="Times New Roman"/>
          <w:sz w:val="28"/>
          <w:szCs w:val="28"/>
        </w:rPr>
        <w:t>8</w:t>
      </w:r>
      <w:r w:rsidRPr="0091494D">
        <w:rPr>
          <w:rFonts w:ascii="Times New Roman" w:hAnsi="Times New Roman" w:cs="Times New Roman"/>
          <w:sz w:val="28"/>
          <w:szCs w:val="28"/>
        </w:rPr>
        <w:t>. Содержание процедуры оценки профессиональных компетенций педагогических работников для каждой должности определяется на основе требований Единого квалификационного справочника и /или профессионального стандарта Педагог для должностей «воспитатель».</w:t>
      </w:r>
    </w:p>
    <w:p w:rsidR="00C85884" w:rsidRPr="0091494D" w:rsidRDefault="00F033E5" w:rsidP="00C85884">
      <w:pPr>
        <w:pStyle w:val="a3"/>
        <w:jc w:val="both"/>
        <w:rPr>
          <w:rFonts w:ascii="Times New Roman" w:hAnsi="Times New Roman" w:cs="Times New Roman"/>
          <w:sz w:val="28"/>
          <w:szCs w:val="28"/>
        </w:rPr>
      </w:pPr>
      <w:r>
        <w:rPr>
          <w:rFonts w:ascii="Times New Roman" w:hAnsi="Times New Roman" w:cs="Times New Roman"/>
          <w:sz w:val="28"/>
          <w:szCs w:val="28"/>
        </w:rPr>
        <w:t>2.9</w:t>
      </w:r>
      <w:r w:rsidR="00C85884" w:rsidRPr="0091494D">
        <w:rPr>
          <w:rFonts w:ascii="Times New Roman" w:hAnsi="Times New Roman" w:cs="Times New Roman"/>
          <w:sz w:val="28"/>
          <w:szCs w:val="28"/>
        </w:rPr>
        <w:t xml:space="preserve">. Для оценки профессиональных компетенций педагогических работников </w:t>
      </w:r>
      <w:r w:rsidR="006039D8">
        <w:rPr>
          <w:rFonts w:ascii="Times New Roman" w:hAnsi="Times New Roman" w:cs="Times New Roman"/>
          <w:sz w:val="28"/>
          <w:szCs w:val="28"/>
        </w:rPr>
        <w:t xml:space="preserve">заместитель заведующего по УВР (старший воспитатель) </w:t>
      </w:r>
      <w:r w:rsidR="00C85884" w:rsidRPr="0091494D">
        <w:rPr>
          <w:rFonts w:ascii="Times New Roman" w:hAnsi="Times New Roman" w:cs="Times New Roman"/>
          <w:sz w:val="28"/>
          <w:szCs w:val="28"/>
        </w:rPr>
        <w:t>ежеквартально в срок до 5 числа первого месяца квартала представляет списки аттестующихся на подтверждение соответствия занимаемой должности в муниципальные органы, осуществляющие</w:t>
      </w:r>
      <w:r w:rsidR="004C6557">
        <w:rPr>
          <w:rFonts w:ascii="Times New Roman" w:hAnsi="Times New Roman" w:cs="Times New Roman"/>
          <w:sz w:val="28"/>
          <w:szCs w:val="28"/>
        </w:rPr>
        <w:t xml:space="preserve"> управление в сфере образования,</w:t>
      </w:r>
      <w:r w:rsidR="00C85884" w:rsidRPr="0091494D">
        <w:rPr>
          <w:rFonts w:ascii="Times New Roman" w:hAnsi="Times New Roman" w:cs="Times New Roman"/>
          <w:sz w:val="28"/>
          <w:szCs w:val="28"/>
        </w:rPr>
        <w:t xml:space="preserve"> конспекты занятий, разработанные аттестующимися, и представленные в электронном виде.</w:t>
      </w:r>
    </w:p>
    <w:p w:rsidR="007214B9" w:rsidRPr="00C85884" w:rsidRDefault="007214B9" w:rsidP="000427D1">
      <w:pPr>
        <w:pStyle w:val="a3"/>
        <w:jc w:val="both"/>
        <w:rPr>
          <w:rFonts w:ascii="Times New Roman" w:hAnsi="Times New Roman" w:cs="Times New Roman"/>
          <w:sz w:val="28"/>
          <w:szCs w:val="28"/>
        </w:rPr>
      </w:pPr>
      <w:r w:rsidRPr="00C85884">
        <w:rPr>
          <w:rFonts w:ascii="Times New Roman" w:hAnsi="Times New Roman" w:cs="Times New Roman"/>
          <w:sz w:val="28"/>
          <w:szCs w:val="28"/>
        </w:rPr>
        <w:t>2.1</w:t>
      </w:r>
      <w:r w:rsidR="00C85884" w:rsidRPr="00C85884">
        <w:rPr>
          <w:rFonts w:ascii="Times New Roman" w:hAnsi="Times New Roman" w:cs="Times New Roman"/>
          <w:sz w:val="28"/>
          <w:szCs w:val="28"/>
        </w:rPr>
        <w:t>0</w:t>
      </w:r>
      <w:r w:rsidRPr="00C85884">
        <w:rPr>
          <w:rFonts w:ascii="Times New Roman" w:hAnsi="Times New Roman" w:cs="Times New Roman"/>
          <w:sz w:val="28"/>
          <w:szCs w:val="28"/>
        </w:rPr>
        <w:t>. Для организации оценки профессиональных компетенций педагогических работников отделом сопровождения экспертизы и аттестации АКИПКРО разработан Регламент организационно- методического сопровождения оценки профессиональных компетенций педагогических работников (далее - Регламент). В соответствии с Регламентом ежеквартально составляется график проведения оценочных процедур и предоставления результатов оценки профессиональных компет</w:t>
      </w:r>
      <w:r w:rsidR="00C85884" w:rsidRPr="00C85884">
        <w:rPr>
          <w:rFonts w:ascii="Times New Roman" w:hAnsi="Times New Roman" w:cs="Times New Roman"/>
          <w:sz w:val="28"/>
          <w:szCs w:val="28"/>
        </w:rPr>
        <w:t>енций педагогических работников</w:t>
      </w:r>
      <w:r w:rsidRPr="00C85884">
        <w:rPr>
          <w:rFonts w:ascii="Times New Roman" w:hAnsi="Times New Roman" w:cs="Times New Roman"/>
          <w:sz w:val="28"/>
          <w:szCs w:val="28"/>
        </w:rPr>
        <w:t>. Регламент и графики размещаются на сайте  АКИПКРО в разделе «Аттестация</w:t>
      </w:r>
      <w:r w:rsidRPr="00C85884">
        <w:rPr>
          <w:rFonts w:ascii="Times New Roman" w:hAnsi="Times New Roman" w:cs="Times New Roman"/>
          <w:sz w:val="24"/>
          <w:szCs w:val="24"/>
        </w:rPr>
        <w:t xml:space="preserve"> </w:t>
      </w:r>
      <w:r w:rsidRPr="00C85884">
        <w:rPr>
          <w:rFonts w:ascii="Times New Roman" w:hAnsi="Times New Roman" w:cs="Times New Roman"/>
          <w:sz w:val="28"/>
          <w:szCs w:val="28"/>
        </w:rPr>
        <w:t>педагогических работников в целях подтверждения соответствия занимаемой должности».</w:t>
      </w:r>
    </w:p>
    <w:p w:rsidR="00ED43CB" w:rsidRPr="0091494D" w:rsidRDefault="006E58B5"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2.1</w:t>
      </w:r>
      <w:r w:rsidR="00F00AF7">
        <w:rPr>
          <w:rFonts w:ascii="Times New Roman" w:hAnsi="Times New Roman" w:cs="Times New Roman"/>
          <w:sz w:val="28"/>
          <w:szCs w:val="28"/>
        </w:rPr>
        <w:t>1</w:t>
      </w:r>
      <w:r w:rsidRPr="0091494D">
        <w:rPr>
          <w:rFonts w:ascii="Times New Roman" w:hAnsi="Times New Roman" w:cs="Times New Roman"/>
          <w:sz w:val="28"/>
          <w:szCs w:val="28"/>
        </w:rPr>
        <w:t xml:space="preserve">. Муниципальные органы, осуществляющие управление в сфере образования, а также краевые образовательные организации формируют заявку и передают ее, согласно графику, до 10 числа первого месяца квартала в отдел сопровождения экспертизы и аттестации АКИПКРО в электронном виде на электронный адрес: pedagog-attest@vandex.ru. Одновременно с заявкой </w:t>
      </w:r>
      <w:r w:rsidR="00ED43CB" w:rsidRPr="0091494D">
        <w:rPr>
          <w:rFonts w:ascii="Times New Roman" w:hAnsi="Times New Roman" w:cs="Times New Roman"/>
          <w:sz w:val="28"/>
          <w:szCs w:val="28"/>
        </w:rPr>
        <w:t xml:space="preserve">муниципальные органы, осуществляющие управление в сфере образования </w:t>
      </w:r>
      <w:r w:rsidRPr="0091494D">
        <w:rPr>
          <w:rFonts w:ascii="Times New Roman" w:hAnsi="Times New Roman" w:cs="Times New Roman"/>
          <w:sz w:val="28"/>
          <w:szCs w:val="28"/>
        </w:rPr>
        <w:t>отправляют на указанный выше электронный адрес:</w:t>
      </w:r>
    </w:p>
    <w:p w:rsidR="00ED43CB" w:rsidRPr="0091494D" w:rsidRDefault="006E58B5"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 -конспекты занятий;</w:t>
      </w:r>
    </w:p>
    <w:p w:rsidR="006E58B5" w:rsidRPr="0091494D" w:rsidRDefault="006E58B5"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 -согласие аттестующегося на обработку персональных данных.</w:t>
      </w:r>
    </w:p>
    <w:p w:rsidR="008C635D"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2.12. За 5 дней до начала тестирования (в соответствии с графиком) отдел сопровождения экспертизы и аттестации АКИПКРО направляет координаторам (ответственным за проведение аттестации) в МОУО и краевых организациях списки данных для входа в систему тестирования (логины, пароли). </w:t>
      </w:r>
    </w:p>
    <w:p w:rsidR="008C635D"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Тестирование может проводиться в МБДОУ.</w:t>
      </w:r>
    </w:p>
    <w:p w:rsidR="008C635D"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Тестирование проводится в электронном виде. Для проведения тестирования педагогическому работнику присваивается индивидуальное имя и пароль для доступа к тесту. </w:t>
      </w:r>
    </w:p>
    <w:p w:rsidR="008C635D"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Инструкция по работе с системой направляется аттестуемому педагогическому работнику в электронном виде. </w:t>
      </w:r>
    </w:p>
    <w:p w:rsidR="008C635D"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lastRenderedPageBreak/>
        <w:t xml:space="preserve">Компьютерная программа предоставляет педагогическому работнику возможность выполнять тестовое задание три раза. Результаты тестирования подсчитываются автоматически, после завершения тестирования на мониторе отражается результат выполненного тестового задания. Максимальное время тестирования - один академический час (45 минут), для учителей математики - 60 минут. </w:t>
      </w:r>
    </w:p>
    <w:p w:rsidR="008C635D"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Тест состоит из 15 вопросов (заданий). К каждому вопросу дается несколько вариантов ответов и инструктивное указание: указание в инструкции «выберите один вариант ответа» означает, что правильным является один ответ; указание в инструкции «выберите, по крайней мере, один вариант ответа» означает, что правильными являются два или более вариантов. </w:t>
      </w:r>
    </w:p>
    <w:p w:rsidR="008C635D"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Ответы на вопросы оцениваются следующим образом: правильно выполненное задание - 1 балл; частично верное выполненное задание - доля выбранных правильных вариантов по отношению к общему числу правильных ответов; неправильно выполненное задание - 0 баллов. Оценка по результатам тестирования вычисляется по формуле R=T/15, где - Т оценка в баллах, полученная в ходе тестирования. В период проведения тестирования отдел сопровождения экспертизы и аттестации АКИПКРО организует онлайн сопровождение тестирования. </w:t>
      </w:r>
    </w:p>
    <w:p w:rsidR="005129D3"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2.13. Оценку конспектов занятий педагогических работников проводят сотрудники кафедр АКИПКРО. Оцениваются пять этапов занятия. В представленном конспекте занятия педагог должен продемонстрировать: </w:t>
      </w:r>
    </w:p>
    <w:p w:rsidR="005129D3"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уровень владения учебным материалом через раскрытие тем</w:t>
      </w:r>
      <w:r w:rsidR="005129D3" w:rsidRPr="0091494D">
        <w:rPr>
          <w:rFonts w:ascii="Times New Roman" w:hAnsi="Times New Roman" w:cs="Times New Roman"/>
          <w:sz w:val="28"/>
          <w:szCs w:val="28"/>
        </w:rPr>
        <w:t>ы</w:t>
      </w:r>
      <w:r w:rsidRPr="0091494D">
        <w:rPr>
          <w:rFonts w:ascii="Times New Roman" w:hAnsi="Times New Roman" w:cs="Times New Roman"/>
          <w:sz w:val="28"/>
          <w:szCs w:val="28"/>
        </w:rPr>
        <w:t xml:space="preserve">; </w:t>
      </w:r>
    </w:p>
    <w:p w:rsidR="005129D3"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уровень владения базовыми педагогическими компетенциями в области:</w:t>
      </w:r>
    </w:p>
    <w:p w:rsidR="005129D3"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 • постановки целей и задач педагогической деятельности; </w:t>
      </w:r>
    </w:p>
    <w:p w:rsidR="005129D3"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 мотивации учебной деятельности; </w:t>
      </w:r>
    </w:p>
    <w:p w:rsidR="005129D3"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обеспечения информационной основы деятельности;</w:t>
      </w:r>
    </w:p>
    <w:p w:rsidR="005129D3"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 • программ деятельности; </w:t>
      </w:r>
    </w:p>
    <w:p w:rsidR="005129D3"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 организации учебной деятельности. </w:t>
      </w:r>
    </w:p>
    <w:p w:rsidR="005129D3"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Максимальная оценка за каждый этап - 1 балл. По итогам оценки результаты суммируются по каждой из базовых педагогических компетенций, полученная сумма делится на 5.</w:t>
      </w:r>
    </w:p>
    <w:p w:rsidR="008C635D" w:rsidRPr="0091494D" w:rsidRDefault="008C635D"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 xml:space="preserve"> 2.14. Результаты оценки профессиональных компетенций педагогических работников включают оценку качества конспекта занятия и результаты тестирования. Результаты оценки профессиональных компетенций педагогических работников </w:t>
      </w:r>
      <w:r w:rsidR="005129D3" w:rsidRPr="0091494D">
        <w:rPr>
          <w:rFonts w:ascii="Times New Roman" w:hAnsi="Times New Roman" w:cs="Times New Roman"/>
          <w:sz w:val="28"/>
          <w:szCs w:val="28"/>
        </w:rPr>
        <w:t>мо</w:t>
      </w:r>
      <w:r w:rsidRPr="0091494D">
        <w:rPr>
          <w:rFonts w:ascii="Times New Roman" w:hAnsi="Times New Roman" w:cs="Times New Roman"/>
          <w:sz w:val="28"/>
          <w:szCs w:val="28"/>
        </w:rPr>
        <w:t>гут быть п</w:t>
      </w:r>
      <w:r w:rsidR="00ED43CB" w:rsidRPr="0091494D">
        <w:rPr>
          <w:rFonts w:ascii="Times New Roman" w:hAnsi="Times New Roman" w:cs="Times New Roman"/>
          <w:sz w:val="28"/>
          <w:szCs w:val="28"/>
        </w:rPr>
        <w:t>редставлены в таблице (таблица 1</w:t>
      </w:r>
      <w:r w:rsidRPr="0091494D">
        <w:rPr>
          <w:rFonts w:ascii="Times New Roman" w:hAnsi="Times New Roman" w:cs="Times New Roman"/>
          <w:sz w:val="28"/>
          <w:szCs w:val="28"/>
        </w:rPr>
        <w:t>)</w:t>
      </w:r>
      <w:r w:rsidR="005129D3" w:rsidRPr="0091494D">
        <w:rPr>
          <w:rFonts w:ascii="Times New Roman" w:hAnsi="Times New Roman" w:cs="Times New Roman"/>
          <w:sz w:val="28"/>
          <w:szCs w:val="28"/>
        </w:rPr>
        <w:t>.</w:t>
      </w:r>
    </w:p>
    <w:p w:rsidR="00F00AF7" w:rsidRDefault="00F00AF7"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101C24" w:rsidRDefault="00101C24" w:rsidP="005129D3">
      <w:pPr>
        <w:pStyle w:val="a3"/>
        <w:jc w:val="right"/>
        <w:rPr>
          <w:rFonts w:ascii="Times New Roman" w:hAnsi="Times New Roman" w:cs="Times New Roman"/>
          <w:sz w:val="28"/>
          <w:szCs w:val="28"/>
        </w:rPr>
      </w:pPr>
    </w:p>
    <w:p w:rsidR="005129D3" w:rsidRPr="0091494D" w:rsidRDefault="00ED43CB" w:rsidP="005129D3">
      <w:pPr>
        <w:pStyle w:val="a3"/>
        <w:jc w:val="right"/>
        <w:rPr>
          <w:rFonts w:ascii="Times New Roman" w:hAnsi="Times New Roman" w:cs="Times New Roman"/>
          <w:sz w:val="28"/>
          <w:szCs w:val="28"/>
        </w:rPr>
      </w:pPr>
      <w:r w:rsidRPr="0091494D">
        <w:rPr>
          <w:rFonts w:ascii="Times New Roman" w:hAnsi="Times New Roman" w:cs="Times New Roman"/>
          <w:sz w:val="28"/>
          <w:szCs w:val="28"/>
        </w:rPr>
        <w:t>Таблица 1</w:t>
      </w:r>
      <w:r w:rsidR="005129D3" w:rsidRPr="0091494D">
        <w:rPr>
          <w:rFonts w:ascii="Times New Roman" w:hAnsi="Times New Roman" w:cs="Times New Roman"/>
          <w:sz w:val="28"/>
          <w:szCs w:val="28"/>
        </w:rPr>
        <w:t xml:space="preserve">. </w:t>
      </w:r>
    </w:p>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Результаты оценки профессиональных компетенций педагогических ______________________ работников</w:t>
      </w:r>
    </w:p>
    <w:tbl>
      <w:tblPr>
        <w:tblStyle w:val="a7"/>
        <w:tblW w:w="0" w:type="auto"/>
        <w:tblLook w:val="04A0"/>
      </w:tblPr>
      <w:tblGrid>
        <w:gridCol w:w="2392"/>
        <w:gridCol w:w="2510"/>
        <w:gridCol w:w="2393"/>
        <w:gridCol w:w="2393"/>
      </w:tblGrid>
      <w:tr w:rsidR="005129D3" w:rsidRPr="0091494D" w:rsidTr="005129D3">
        <w:tc>
          <w:tcPr>
            <w:tcW w:w="2392"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Этапы</w:t>
            </w:r>
          </w:p>
        </w:tc>
        <w:tc>
          <w:tcPr>
            <w:tcW w:w="2393"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Оценка профессиональных компетенций</w:t>
            </w:r>
          </w:p>
        </w:tc>
        <w:tc>
          <w:tcPr>
            <w:tcW w:w="2393"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Дата проведения</w:t>
            </w:r>
          </w:p>
        </w:tc>
        <w:tc>
          <w:tcPr>
            <w:tcW w:w="2393"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Результат (баллы)</w:t>
            </w:r>
          </w:p>
        </w:tc>
      </w:tr>
      <w:tr w:rsidR="005129D3" w:rsidRPr="0091494D" w:rsidTr="005129D3">
        <w:tc>
          <w:tcPr>
            <w:tcW w:w="2392"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1</w:t>
            </w:r>
          </w:p>
        </w:tc>
        <w:tc>
          <w:tcPr>
            <w:tcW w:w="2393"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Тестирование</w:t>
            </w:r>
          </w:p>
        </w:tc>
        <w:tc>
          <w:tcPr>
            <w:tcW w:w="2393"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14.01.2018</w:t>
            </w:r>
          </w:p>
        </w:tc>
        <w:tc>
          <w:tcPr>
            <w:tcW w:w="2393"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12,07 (0,80 баллов)</w:t>
            </w:r>
          </w:p>
        </w:tc>
      </w:tr>
      <w:tr w:rsidR="005129D3" w:rsidRPr="0091494D" w:rsidTr="005129D3">
        <w:tc>
          <w:tcPr>
            <w:tcW w:w="2392"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2.</w:t>
            </w:r>
          </w:p>
        </w:tc>
        <w:tc>
          <w:tcPr>
            <w:tcW w:w="2393" w:type="dxa"/>
          </w:tcPr>
          <w:p w:rsidR="005129D3" w:rsidRPr="0091494D" w:rsidRDefault="005129D3" w:rsidP="005129D3">
            <w:pPr>
              <w:pStyle w:val="a3"/>
              <w:jc w:val="both"/>
              <w:rPr>
                <w:rFonts w:ascii="Times New Roman" w:hAnsi="Times New Roman" w:cs="Times New Roman"/>
                <w:sz w:val="28"/>
                <w:szCs w:val="28"/>
              </w:rPr>
            </w:pPr>
            <w:r w:rsidRPr="0091494D">
              <w:rPr>
                <w:rFonts w:ascii="Times New Roman" w:hAnsi="Times New Roman" w:cs="Times New Roman"/>
                <w:sz w:val="28"/>
                <w:szCs w:val="28"/>
              </w:rPr>
              <w:t>Конспект занятия</w:t>
            </w:r>
          </w:p>
        </w:tc>
        <w:tc>
          <w:tcPr>
            <w:tcW w:w="2393"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14.01.2018</w:t>
            </w:r>
          </w:p>
        </w:tc>
        <w:tc>
          <w:tcPr>
            <w:tcW w:w="2393"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0,65</w:t>
            </w:r>
          </w:p>
        </w:tc>
      </w:tr>
      <w:tr w:rsidR="005129D3" w:rsidRPr="0091494D" w:rsidTr="00566712">
        <w:tc>
          <w:tcPr>
            <w:tcW w:w="7178" w:type="dxa"/>
            <w:gridSpan w:val="3"/>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Результат (средневзвешенная оценка)</w:t>
            </w:r>
          </w:p>
        </w:tc>
        <w:tc>
          <w:tcPr>
            <w:tcW w:w="2393" w:type="dxa"/>
          </w:tcPr>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0,68</w:t>
            </w:r>
          </w:p>
        </w:tc>
      </w:tr>
    </w:tbl>
    <w:p w:rsidR="00101C24" w:rsidRDefault="00101C24" w:rsidP="000427D1">
      <w:pPr>
        <w:pStyle w:val="a3"/>
        <w:jc w:val="both"/>
        <w:rPr>
          <w:rFonts w:ascii="Times New Roman" w:hAnsi="Times New Roman" w:cs="Times New Roman"/>
          <w:sz w:val="28"/>
          <w:szCs w:val="28"/>
        </w:rPr>
      </w:pPr>
    </w:p>
    <w:p w:rsidR="005129D3" w:rsidRPr="0091494D"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Результат (средневзвешенная оценка) рассчитывается по формуле: (R+2xK):3, где R - результат тестирования, К - оценка конспекта урока (занятия).</w:t>
      </w:r>
    </w:p>
    <w:p w:rsidR="008C635D" w:rsidRPr="00C85884" w:rsidRDefault="005129D3" w:rsidP="000427D1">
      <w:pPr>
        <w:pStyle w:val="a3"/>
        <w:jc w:val="both"/>
        <w:rPr>
          <w:rFonts w:ascii="Times New Roman" w:hAnsi="Times New Roman" w:cs="Times New Roman"/>
          <w:sz w:val="24"/>
          <w:szCs w:val="24"/>
        </w:rPr>
      </w:pPr>
      <w:r w:rsidRPr="0091494D">
        <w:rPr>
          <w:rFonts w:ascii="Times New Roman" w:hAnsi="Times New Roman" w:cs="Times New Roman"/>
          <w:sz w:val="28"/>
          <w:szCs w:val="28"/>
        </w:rPr>
        <w:t xml:space="preserve"> Вывод: результаты оценки профессиональных компетенций свидетельствуют о соответствии</w:t>
      </w:r>
      <w:r w:rsidR="00C85884">
        <w:rPr>
          <w:rFonts w:ascii="Times New Roman" w:hAnsi="Times New Roman" w:cs="Times New Roman"/>
          <w:sz w:val="28"/>
          <w:szCs w:val="28"/>
        </w:rPr>
        <w:t xml:space="preserve"> _______</w:t>
      </w:r>
      <w:r w:rsidRPr="0091494D">
        <w:rPr>
          <w:rFonts w:ascii="Times New Roman" w:hAnsi="Times New Roman" w:cs="Times New Roman"/>
          <w:sz w:val="28"/>
          <w:szCs w:val="28"/>
        </w:rPr>
        <w:t xml:space="preserve"> занимаемой должности «</w:t>
      </w:r>
      <w:r w:rsidR="00C85884">
        <w:rPr>
          <w:rFonts w:ascii="Times New Roman" w:hAnsi="Times New Roman" w:cs="Times New Roman"/>
          <w:sz w:val="28"/>
          <w:szCs w:val="28"/>
        </w:rPr>
        <w:t>воспитатель</w:t>
      </w:r>
      <w:r w:rsidRPr="0091494D">
        <w:rPr>
          <w:rFonts w:ascii="Times New Roman" w:hAnsi="Times New Roman" w:cs="Times New Roman"/>
          <w:sz w:val="28"/>
          <w:szCs w:val="28"/>
        </w:rPr>
        <w:t>».</w:t>
      </w:r>
      <w:r w:rsidR="00C85884">
        <w:rPr>
          <w:rFonts w:ascii="Times New Roman" w:hAnsi="Times New Roman" w:cs="Times New Roman"/>
          <w:sz w:val="28"/>
          <w:szCs w:val="28"/>
        </w:rPr>
        <w:t xml:space="preserve">                                           </w:t>
      </w:r>
      <w:r w:rsidR="00C85884" w:rsidRPr="00C85884">
        <w:rPr>
          <w:rFonts w:ascii="Times New Roman" w:hAnsi="Times New Roman" w:cs="Times New Roman"/>
          <w:sz w:val="24"/>
          <w:szCs w:val="24"/>
          <w:vertAlign w:val="superscript"/>
        </w:rPr>
        <w:t>Ф.И.О.</w:t>
      </w:r>
    </w:p>
    <w:p w:rsidR="005129D3"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2.15. Отдел сопровождения экспертизы и аттестации АКИПКРО, согласно Регламенту, рассылает копии протоколов итоговых результатов оценки профессиональных компетенций педагогических работников специалистам МОУО, краевых государственных и частных образовательных организаций на каждого аттестующегося.</w:t>
      </w:r>
    </w:p>
    <w:p w:rsidR="00F00AF7" w:rsidRPr="0091494D" w:rsidRDefault="00F00AF7" w:rsidP="000427D1">
      <w:pPr>
        <w:pStyle w:val="a3"/>
        <w:jc w:val="both"/>
        <w:rPr>
          <w:rFonts w:ascii="Times New Roman" w:hAnsi="Times New Roman" w:cs="Times New Roman"/>
          <w:sz w:val="28"/>
          <w:szCs w:val="28"/>
        </w:rPr>
      </w:pPr>
    </w:p>
    <w:p w:rsidR="005129D3" w:rsidRDefault="005129D3" w:rsidP="00F00AF7">
      <w:pPr>
        <w:pStyle w:val="a3"/>
        <w:jc w:val="center"/>
        <w:rPr>
          <w:rFonts w:ascii="Times New Roman" w:hAnsi="Times New Roman" w:cs="Times New Roman"/>
          <w:sz w:val="28"/>
          <w:szCs w:val="28"/>
        </w:rPr>
      </w:pPr>
      <w:r w:rsidRPr="0091494D">
        <w:rPr>
          <w:rFonts w:ascii="Times New Roman" w:hAnsi="Times New Roman" w:cs="Times New Roman"/>
          <w:sz w:val="28"/>
          <w:szCs w:val="28"/>
        </w:rPr>
        <w:t>Результаты аттестации педагогического работника</w:t>
      </w:r>
      <w:r w:rsidR="00F00AF7">
        <w:rPr>
          <w:rFonts w:ascii="Times New Roman" w:hAnsi="Times New Roman" w:cs="Times New Roman"/>
          <w:sz w:val="28"/>
          <w:szCs w:val="28"/>
        </w:rPr>
        <w:t>.</w:t>
      </w:r>
    </w:p>
    <w:p w:rsidR="00F00AF7" w:rsidRPr="0091494D" w:rsidRDefault="00F00AF7" w:rsidP="00F00AF7">
      <w:pPr>
        <w:pStyle w:val="a3"/>
        <w:jc w:val="center"/>
        <w:rPr>
          <w:rFonts w:ascii="Times New Roman" w:hAnsi="Times New Roman" w:cs="Times New Roman"/>
          <w:sz w:val="28"/>
          <w:szCs w:val="28"/>
          <w:lang w:eastAsia="ru-RU"/>
        </w:rPr>
      </w:pPr>
    </w:p>
    <w:p w:rsidR="000427D1" w:rsidRPr="0091494D" w:rsidRDefault="000427D1"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lang w:eastAsia="ru-RU"/>
        </w:rPr>
        <w:t>2.</w:t>
      </w:r>
      <w:r w:rsidR="00F00AF7">
        <w:rPr>
          <w:rFonts w:ascii="Times New Roman" w:hAnsi="Times New Roman" w:cs="Times New Roman"/>
          <w:sz w:val="28"/>
          <w:szCs w:val="28"/>
          <w:lang w:eastAsia="ru-RU"/>
        </w:rPr>
        <w:t>16</w:t>
      </w:r>
      <w:r w:rsidRPr="0091494D">
        <w:rPr>
          <w:rFonts w:ascii="Times New Roman" w:hAnsi="Times New Roman" w:cs="Times New Roman"/>
          <w:sz w:val="28"/>
          <w:szCs w:val="28"/>
          <w:lang w:eastAsia="ru-RU"/>
        </w:rPr>
        <w:t xml:space="preserve">. По результатам аттестации педагогических работников, подтвердивших соответствие занимаемой должности, </w:t>
      </w:r>
      <w:r w:rsidR="008F4232" w:rsidRPr="0091494D">
        <w:rPr>
          <w:rFonts w:ascii="Times New Roman" w:hAnsi="Times New Roman" w:cs="Times New Roman"/>
          <w:sz w:val="28"/>
          <w:szCs w:val="28"/>
          <w:lang w:eastAsia="ru-RU"/>
        </w:rPr>
        <w:t>МАДОУ</w:t>
      </w:r>
      <w:r w:rsidR="009D7762" w:rsidRPr="0091494D">
        <w:rPr>
          <w:rFonts w:ascii="Times New Roman" w:hAnsi="Times New Roman" w:cs="Times New Roman"/>
          <w:sz w:val="28"/>
          <w:szCs w:val="28"/>
          <w:lang w:eastAsia="ru-RU"/>
        </w:rPr>
        <w:t xml:space="preserve"> устанавливает повышающий коэффициент до 1,05% в соответствии с </w:t>
      </w:r>
      <w:r w:rsidR="005129D3" w:rsidRPr="0091494D">
        <w:rPr>
          <w:rFonts w:ascii="Times New Roman" w:hAnsi="Times New Roman" w:cs="Times New Roman"/>
          <w:sz w:val="28"/>
          <w:szCs w:val="28"/>
        </w:rPr>
        <w:t>п. 3.3. раздела 3 примерного Положения об оплате труда работников краевых государственных учреждений, подведомственных управлению Алтайского края по образованию и делам молодежи (постановление Администрации Алтайского края от 19.04.2010 № 156).</w:t>
      </w:r>
    </w:p>
    <w:p w:rsidR="005129D3" w:rsidRDefault="005129D3" w:rsidP="000427D1">
      <w:pPr>
        <w:pStyle w:val="a3"/>
        <w:jc w:val="both"/>
        <w:rPr>
          <w:rFonts w:ascii="Times New Roman" w:hAnsi="Times New Roman" w:cs="Times New Roman"/>
          <w:sz w:val="28"/>
          <w:szCs w:val="28"/>
        </w:rPr>
      </w:pPr>
      <w:r w:rsidRPr="0091494D">
        <w:rPr>
          <w:rFonts w:ascii="Times New Roman" w:hAnsi="Times New Roman" w:cs="Times New Roman"/>
          <w:sz w:val="28"/>
          <w:szCs w:val="28"/>
        </w:rPr>
        <w:t>При выборе организацией процедуры проведений оценки профессиональных компетенций педагогических работников по ее результатам педагогическим работникам устанавливается повышающий коэффициент в зависимости от набранных баллов в следующем размере:</w:t>
      </w:r>
    </w:p>
    <w:p w:rsidR="00F75F13" w:rsidRPr="0091494D" w:rsidRDefault="00F75F13" w:rsidP="000427D1">
      <w:pPr>
        <w:pStyle w:val="a3"/>
        <w:jc w:val="both"/>
        <w:rPr>
          <w:rFonts w:ascii="Times New Roman" w:hAnsi="Times New Roman" w:cs="Times New Roman"/>
          <w:sz w:val="28"/>
          <w:szCs w:val="28"/>
          <w:lang w:eastAsia="ru-RU"/>
        </w:rPr>
      </w:pPr>
    </w:p>
    <w:tbl>
      <w:tblPr>
        <w:tblStyle w:val="a7"/>
        <w:tblW w:w="0" w:type="auto"/>
        <w:tblLook w:val="04A0"/>
      </w:tblPr>
      <w:tblGrid>
        <w:gridCol w:w="4785"/>
        <w:gridCol w:w="4786"/>
      </w:tblGrid>
      <w:tr w:rsidR="009D7762" w:rsidRPr="0091494D" w:rsidTr="009D7762">
        <w:tc>
          <w:tcPr>
            <w:tcW w:w="4785" w:type="dxa"/>
          </w:tcPr>
          <w:p w:rsidR="009D7762" w:rsidRPr="0091494D" w:rsidRDefault="009D7762" w:rsidP="009D7762">
            <w:pPr>
              <w:pStyle w:val="a3"/>
              <w:jc w:val="center"/>
              <w:rPr>
                <w:rFonts w:ascii="Times New Roman" w:hAnsi="Times New Roman" w:cs="Times New Roman"/>
                <w:sz w:val="28"/>
                <w:szCs w:val="28"/>
                <w:lang w:eastAsia="ru-RU"/>
              </w:rPr>
            </w:pPr>
            <w:r w:rsidRPr="0091494D">
              <w:rPr>
                <w:rFonts w:ascii="Times New Roman" w:hAnsi="Times New Roman" w:cs="Times New Roman"/>
                <w:sz w:val="28"/>
                <w:szCs w:val="28"/>
                <w:lang w:eastAsia="ru-RU"/>
              </w:rPr>
              <w:t>Оценка результатов квалификационного испытания (баллы)</w:t>
            </w:r>
          </w:p>
        </w:tc>
        <w:tc>
          <w:tcPr>
            <w:tcW w:w="4786" w:type="dxa"/>
          </w:tcPr>
          <w:p w:rsidR="009D7762" w:rsidRPr="0091494D" w:rsidRDefault="009D7762" w:rsidP="009D7762">
            <w:pPr>
              <w:pStyle w:val="a3"/>
              <w:jc w:val="center"/>
              <w:rPr>
                <w:rFonts w:ascii="Times New Roman" w:hAnsi="Times New Roman" w:cs="Times New Roman"/>
                <w:sz w:val="28"/>
                <w:szCs w:val="28"/>
                <w:lang w:eastAsia="ru-RU"/>
              </w:rPr>
            </w:pPr>
            <w:r w:rsidRPr="0091494D">
              <w:rPr>
                <w:rFonts w:ascii="Times New Roman" w:hAnsi="Times New Roman" w:cs="Times New Roman"/>
                <w:sz w:val="28"/>
                <w:szCs w:val="28"/>
                <w:lang w:eastAsia="ru-RU"/>
              </w:rPr>
              <w:t>Коэффициент доплаты</w:t>
            </w:r>
          </w:p>
        </w:tc>
      </w:tr>
      <w:tr w:rsidR="009D7762" w:rsidRPr="0091494D" w:rsidTr="009D7762">
        <w:tc>
          <w:tcPr>
            <w:tcW w:w="4785" w:type="dxa"/>
          </w:tcPr>
          <w:p w:rsidR="009D7762" w:rsidRPr="0091494D" w:rsidRDefault="009D7762" w:rsidP="000427D1">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От 0,56 до 0,69</w:t>
            </w:r>
          </w:p>
        </w:tc>
        <w:tc>
          <w:tcPr>
            <w:tcW w:w="4786" w:type="dxa"/>
          </w:tcPr>
          <w:p w:rsidR="009D7762" w:rsidRPr="0091494D" w:rsidRDefault="00552DC9" w:rsidP="000427D1">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1,03</w:t>
            </w:r>
          </w:p>
        </w:tc>
      </w:tr>
      <w:tr w:rsidR="009D7762" w:rsidRPr="0091494D" w:rsidTr="009D7762">
        <w:tc>
          <w:tcPr>
            <w:tcW w:w="4785" w:type="dxa"/>
          </w:tcPr>
          <w:p w:rsidR="009D7762" w:rsidRPr="0091494D" w:rsidRDefault="009D7762" w:rsidP="000427D1">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От 0,70 до 0,79</w:t>
            </w:r>
          </w:p>
        </w:tc>
        <w:tc>
          <w:tcPr>
            <w:tcW w:w="4786" w:type="dxa"/>
          </w:tcPr>
          <w:p w:rsidR="009D7762" w:rsidRPr="0091494D" w:rsidRDefault="00552DC9" w:rsidP="000427D1">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1,04</w:t>
            </w:r>
          </w:p>
        </w:tc>
      </w:tr>
      <w:tr w:rsidR="009D7762" w:rsidRPr="0091494D" w:rsidTr="009D7762">
        <w:tc>
          <w:tcPr>
            <w:tcW w:w="4785" w:type="dxa"/>
          </w:tcPr>
          <w:p w:rsidR="009D7762" w:rsidRPr="0091494D" w:rsidRDefault="009D7762" w:rsidP="000427D1">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От 0,80 до 1,00</w:t>
            </w:r>
          </w:p>
        </w:tc>
        <w:tc>
          <w:tcPr>
            <w:tcW w:w="4786" w:type="dxa"/>
          </w:tcPr>
          <w:p w:rsidR="009D7762" w:rsidRPr="0091494D" w:rsidRDefault="00552DC9" w:rsidP="000427D1">
            <w:pPr>
              <w:pStyle w:val="a3"/>
              <w:jc w:val="both"/>
              <w:rPr>
                <w:rFonts w:ascii="Times New Roman" w:hAnsi="Times New Roman" w:cs="Times New Roman"/>
                <w:sz w:val="28"/>
                <w:szCs w:val="28"/>
                <w:lang w:eastAsia="ru-RU"/>
              </w:rPr>
            </w:pPr>
            <w:r w:rsidRPr="0091494D">
              <w:rPr>
                <w:rFonts w:ascii="Times New Roman" w:hAnsi="Times New Roman" w:cs="Times New Roman"/>
                <w:sz w:val="28"/>
                <w:szCs w:val="28"/>
                <w:lang w:eastAsia="ru-RU"/>
              </w:rPr>
              <w:t>1,05</w:t>
            </w:r>
          </w:p>
        </w:tc>
      </w:tr>
    </w:tbl>
    <w:p w:rsidR="009D7762" w:rsidRPr="0091494D" w:rsidRDefault="009D7762" w:rsidP="000427D1">
      <w:pPr>
        <w:pStyle w:val="a3"/>
        <w:jc w:val="both"/>
        <w:rPr>
          <w:rFonts w:ascii="Times New Roman" w:hAnsi="Times New Roman" w:cs="Times New Roman"/>
          <w:sz w:val="28"/>
          <w:szCs w:val="28"/>
          <w:lang w:eastAsia="ru-RU"/>
        </w:rPr>
      </w:pPr>
    </w:p>
    <w:p w:rsidR="00101C24" w:rsidRDefault="00101C24" w:rsidP="00F00AF7">
      <w:pPr>
        <w:pStyle w:val="a3"/>
        <w:jc w:val="center"/>
        <w:rPr>
          <w:rFonts w:ascii="Times New Roman" w:hAnsi="Times New Roman" w:cs="Times New Roman"/>
          <w:b/>
          <w:bCs/>
          <w:sz w:val="28"/>
          <w:szCs w:val="28"/>
          <w:lang w:eastAsia="ru-RU"/>
        </w:rPr>
      </w:pPr>
    </w:p>
    <w:p w:rsidR="00F00AF7" w:rsidRDefault="00F00AF7" w:rsidP="00F00AF7">
      <w:pPr>
        <w:pStyle w:val="a3"/>
        <w:jc w:val="center"/>
        <w:rPr>
          <w:rFonts w:ascii="Times New Roman" w:hAnsi="Times New Roman" w:cs="Times New Roman"/>
          <w:b/>
          <w:sz w:val="28"/>
          <w:szCs w:val="28"/>
          <w:lang w:eastAsia="ru-RU"/>
        </w:rPr>
      </w:pPr>
      <w:r w:rsidRPr="0091494D">
        <w:rPr>
          <w:rFonts w:ascii="Times New Roman" w:hAnsi="Times New Roman" w:cs="Times New Roman"/>
          <w:b/>
          <w:bCs/>
          <w:sz w:val="28"/>
          <w:szCs w:val="28"/>
          <w:lang w:eastAsia="ru-RU"/>
        </w:rPr>
        <w:lastRenderedPageBreak/>
        <w:t>III</w:t>
      </w:r>
      <w:r>
        <w:rPr>
          <w:rFonts w:ascii="Times New Roman" w:hAnsi="Times New Roman" w:cs="Times New Roman"/>
          <w:sz w:val="28"/>
          <w:szCs w:val="28"/>
          <w:lang w:eastAsia="ru-RU"/>
        </w:rPr>
        <w:t xml:space="preserve"> </w:t>
      </w:r>
      <w:r w:rsidRPr="00F00AF7">
        <w:rPr>
          <w:rFonts w:ascii="Times New Roman" w:hAnsi="Times New Roman" w:cs="Times New Roman"/>
          <w:b/>
          <w:sz w:val="28"/>
          <w:szCs w:val="28"/>
          <w:lang w:eastAsia="ru-RU"/>
        </w:rPr>
        <w:t>Заключительные положения.</w:t>
      </w:r>
    </w:p>
    <w:p w:rsidR="00F033E5" w:rsidRPr="00F00AF7" w:rsidRDefault="00F033E5" w:rsidP="00F00AF7">
      <w:pPr>
        <w:pStyle w:val="a3"/>
        <w:jc w:val="center"/>
        <w:rPr>
          <w:rFonts w:ascii="Times New Roman" w:hAnsi="Times New Roman" w:cs="Times New Roman"/>
          <w:b/>
          <w:sz w:val="28"/>
          <w:szCs w:val="28"/>
          <w:lang w:eastAsia="ru-RU"/>
        </w:rPr>
      </w:pPr>
    </w:p>
    <w:p w:rsidR="003309E0" w:rsidRPr="0091494D" w:rsidRDefault="00F00AF7" w:rsidP="00F00AF7">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3309E0" w:rsidRPr="0091494D">
        <w:rPr>
          <w:rFonts w:ascii="Times New Roman" w:hAnsi="Times New Roman" w:cs="Times New Roman"/>
          <w:sz w:val="28"/>
          <w:szCs w:val="28"/>
        </w:rPr>
        <w:t>.1. Аттестацию в целях подтверждения соответствия занимаемой должности не проходят следующие педагогические работники:</w:t>
      </w:r>
    </w:p>
    <w:p w:rsidR="003309E0" w:rsidRPr="0091494D" w:rsidRDefault="003309E0" w:rsidP="00F00AF7">
      <w:pPr>
        <w:pStyle w:val="a3"/>
        <w:ind w:firstLine="709"/>
        <w:jc w:val="both"/>
        <w:rPr>
          <w:rFonts w:ascii="Times New Roman" w:hAnsi="Times New Roman" w:cs="Times New Roman"/>
          <w:sz w:val="28"/>
          <w:szCs w:val="28"/>
        </w:rPr>
      </w:pPr>
      <w:r w:rsidRPr="0091494D">
        <w:rPr>
          <w:rFonts w:ascii="Times New Roman" w:hAnsi="Times New Roman" w:cs="Times New Roman"/>
          <w:sz w:val="28"/>
          <w:szCs w:val="28"/>
        </w:rPr>
        <w:t xml:space="preserve"> а) педагогические работники, имеющие квалификационные категории; </w:t>
      </w:r>
    </w:p>
    <w:p w:rsidR="003309E0" w:rsidRPr="0091494D" w:rsidRDefault="003309E0" w:rsidP="00F00AF7">
      <w:pPr>
        <w:pStyle w:val="a3"/>
        <w:ind w:firstLine="709"/>
        <w:jc w:val="both"/>
        <w:rPr>
          <w:rFonts w:ascii="Times New Roman" w:hAnsi="Times New Roman" w:cs="Times New Roman"/>
          <w:sz w:val="28"/>
          <w:szCs w:val="28"/>
        </w:rPr>
      </w:pPr>
      <w:r w:rsidRPr="0091494D">
        <w:rPr>
          <w:rFonts w:ascii="Times New Roman" w:hAnsi="Times New Roman" w:cs="Times New Roman"/>
          <w:sz w:val="28"/>
          <w:szCs w:val="28"/>
        </w:rPr>
        <w:t>б) проработавшие в занимаемой должности</w:t>
      </w:r>
      <w:r w:rsidR="00F033E5">
        <w:rPr>
          <w:rFonts w:ascii="Times New Roman" w:hAnsi="Times New Roman" w:cs="Times New Roman"/>
          <w:sz w:val="28"/>
          <w:szCs w:val="28"/>
        </w:rPr>
        <w:t xml:space="preserve"> в МБДОУ</w:t>
      </w:r>
      <w:r w:rsidRPr="0091494D">
        <w:rPr>
          <w:rFonts w:ascii="Times New Roman" w:hAnsi="Times New Roman" w:cs="Times New Roman"/>
          <w:sz w:val="28"/>
          <w:szCs w:val="28"/>
        </w:rPr>
        <w:t xml:space="preserve"> менее двух лет; </w:t>
      </w:r>
    </w:p>
    <w:p w:rsidR="003309E0" w:rsidRPr="0091494D" w:rsidRDefault="003309E0" w:rsidP="00F00AF7">
      <w:pPr>
        <w:pStyle w:val="a3"/>
        <w:ind w:firstLine="709"/>
        <w:jc w:val="both"/>
        <w:rPr>
          <w:rFonts w:ascii="Times New Roman" w:hAnsi="Times New Roman" w:cs="Times New Roman"/>
          <w:sz w:val="28"/>
          <w:szCs w:val="28"/>
        </w:rPr>
      </w:pPr>
      <w:r w:rsidRPr="0091494D">
        <w:rPr>
          <w:rFonts w:ascii="Times New Roman" w:hAnsi="Times New Roman" w:cs="Times New Roman"/>
          <w:sz w:val="28"/>
          <w:szCs w:val="28"/>
        </w:rPr>
        <w:t>в) беременные женщины;</w:t>
      </w:r>
    </w:p>
    <w:p w:rsidR="003309E0" w:rsidRPr="0091494D" w:rsidRDefault="003309E0" w:rsidP="00F00AF7">
      <w:pPr>
        <w:pStyle w:val="a3"/>
        <w:ind w:firstLine="709"/>
        <w:jc w:val="both"/>
        <w:rPr>
          <w:rFonts w:ascii="Times New Roman" w:hAnsi="Times New Roman" w:cs="Times New Roman"/>
          <w:sz w:val="28"/>
          <w:szCs w:val="28"/>
        </w:rPr>
      </w:pPr>
      <w:r w:rsidRPr="0091494D">
        <w:rPr>
          <w:rFonts w:ascii="Times New Roman" w:hAnsi="Times New Roman" w:cs="Times New Roman"/>
          <w:sz w:val="28"/>
          <w:szCs w:val="28"/>
        </w:rPr>
        <w:t xml:space="preserve"> г) женщины, находящиеся в отпуске по беременности и родам; </w:t>
      </w:r>
    </w:p>
    <w:p w:rsidR="003309E0" w:rsidRPr="0091494D" w:rsidRDefault="003309E0" w:rsidP="00F00AF7">
      <w:pPr>
        <w:pStyle w:val="a3"/>
        <w:ind w:firstLine="709"/>
        <w:jc w:val="both"/>
        <w:rPr>
          <w:rFonts w:ascii="Times New Roman" w:hAnsi="Times New Roman" w:cs="Times New Roman"/>
          <w:sz w:val="28"/>
          <w:szCs w:val="28"/>
        </w:rPr>
      </w:pPr>
      <w:r w:rsidRPr="0091494D">
        <w:rPr>
          <w:rFonts w:ascii="Times New Roman" w:hAnsi="Times New Roman" w:cs="Times New Roman"/>
          <w:sz w:val="28"/>
          <w:szCs w:val="28"/>
        </w:rPr>
        <w:t>д) лица, находящиеся в отпуске по уходу за ребенком до достижения им возраста трех лет;</w:t>
      </w:r>
    </w:p>
    <w:p w:rsidR="00F033E5" w:rsidRDefault="003309E0" w:rsidP="00F00AF7">
      <w:pPr>
        <w:pStyle w:val="a3"/>
        <w:ind w:firstLine="709"/>
        <w:jc w:val="both"/>
        <w:rPr>
          <w:rFonts w:ascii="Times New Roman" w:hAnsi="Times New Roman" w:cs="Times New Roman"/>
          <w:sz w:val="28"/>
          <w:szCs w:val="28"/>
        </w:rPr>
      </w:pPr>
      <w:r w:rsidRPr="0091494D">
        <w:rPr>
          <w:rFonts w:ascii="Times New Roman" w:hAnsi="Times New Roman" w:cs="Times New Roman"/>
          <w:sz w:val="28"/>
          <w:szCs w:val="28"/>
        </w:rPr>
        <w:t xml:space="preserve"> е) отсутствовавшие на рабочем месте более четырех месяцев подряд в связи с заболеванием.</w:t>
      </w:r>
    </w:p>
    <w:p w:rsidR="003309E0" w:rsidRPr="0091494D" w:rsidRDefault="003309E0" w:rsidP="00F00AF7">
      <w:pPr>
        <w:pStyle w:val="a3"/>
        <w:ind w:firstLine="709"/>
        <w:jc w:val="both"/>
        <w:rPr>
          <w:rFonts w:ascii="Times New Roman" w:hAnsi="Times New Roman" w:cs="Times New Roman"/>
          <w:sz w:val="28"/>
          <w:szCs w:val="28"/>
        </w:rPr>
      </w:pPr>
      <w:r w:rsidRPr="0091494D">
        <w:rPr>
          <w:rFonts w:ascii="Times New Roman" w:hAnsi="Times New Roman" w:cs="Times New Roman"/>
          <w:sz w:val="28"/>
          <w:szCs w:val="28"/>
        </w:rPr>
        <w:t xml:space="preserve"> 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 Аттестация педагогических работников, предусмотренных подпунктом «е» настоящего пункта, возможна не ранее чем через год после их выхода на работу. </w:t>
      </w:r>
    </w:p>
    <w:p w:rsidR="003309E0" w:rsidRPr="0091494D" w:rsidRDefault="00F00AF7" w:rsidP="00F00AF7">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3309E0" w:rsidRPr="0091494D">
        <w:rPr>
          <w:rFonts w:ascii="Times New Roman" w:hAnsi="Times New Roman" w:cs="Times New Roman"/>
          <w:sz w:val="28"/>
          <w:szCs w:val="28"/>
        </w:rPr>
        <w:t>.2. Результаты аттестации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3309E0" w:rsidRPr="0091494D" w:rsidRDefault="00F00AF7" w:rsidP="00F00AF7">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3309E0" w:rsidRPr="0091494D">
        <w:rPr>
          <w:rFonts w:ascii="Times New Roman" w:hAnsi="Times New Roman" w:cs="Times New Roman"/>
          <w:sz w:val="28"/>
          <w:szCs w:val="28"/>
        </w:rPr>
        <w:t xml:space="preserve">.3.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(пункт 23 Порядка аттестации). </w:t>
      </w:r>
    </w:p>
    <w:p w:rsidR="003309E0" w:rsidRPr="0091494D" w:rsidRDefault="00F00AF7" w:rsidP="00F00AF7">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3309E0" w:rsidRPr="0091494D">
        <w:rPr>
          <w:rFonts w:ascii="Times New Roman" w:hAnsi="Times New Roman" w:cs="Times New Roman"/>
          <w:sz w:val="28"/>
          <w:szCs w:val="28"/>
        </w:rPr>
        <w:t>.4.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3309E0" w:rsidRPr="0091494D" w:rsidRDefault="003309E0" w:rsidP="000427D1">
      <w:pPr>
        <w:pStyle w:val="a3"/>
        <w:jc w:val="both"/>
        <w:rPr>
          <w:rFonts w:ascii="Times New Roman" w:hAnsi="Times New Roman" w:cs="Times New Roman"/>
          <w:sz w:val="28"/>
          <w:szCs w:val="28"/>
          <w:lang w:eastAsia="ru-RU"/>
        </w:rPr>
      </w:pPr>
    </w:p>
    <w:p w:rsidR="00ED43CB" w:rsidRDefault="00ED43CB" w:rsidP="003309E0">
      <w:pPr>
        <w:pStyle w:val="a3"/>
        <w:jc w:val="right"/>
      </w:pPr>
    </w:p>
    <w:p w:rsidR="00ED43CB" w:rsidRDefault="00ED43CB" w:rsidP="003309E0">
      <w:pPr>
        <w:pStyle w:val="a3"/>
        <w:jc w:val="right"/>
      </w:pPr>
    </w:p>
    <w:p w:rsidR="00F00AF7" w:rsidRDefault="00F00AF7" w:rsidP="003309E0">
      <w:pPr>
        <w:pStyle w:val="a3"/>
        <w:jc w:val="right"/>
      </w:pPr>
    </w:p>
    <w:p w:rsidR="00F00AF7" w:rsidRDefault="00F00AF7" w:rsidP="003309E0">
      <w:pPr>
        <w:pStyle w:val="a3"/>
        <w:jc w:val="right"/>
      </w:pPr>
    </w:p>
    <w:p w:rsidR="00ED43CB" w:rsidRDefault="00ED43CB" w:rsidP="003309E0">
      <w:pPr>
        <w:pStyle w:val="a3"/>
        <w:jc w:val="right"/>
      </w:pPr>
    </w:p>
    <w:p w:rsidR="00F033E5" w:rsidRDefault="00F033E5" w:rsidP="003309E0">
      <w:pPr>
        <w:pStyle w:val="a3"/>
        <w:jc w:val="right"/>
        <w:rPr>
          <w:rFonts w:ascii="Times New Roman" w:hAnsi="Times New Roman" w:cs="Times New Roman"/>
        </w:rPr>
      </w:pPr>
    </w:p>
    <w:p w:rsidR="00F033E5" w:rsidRDefault="00F033E5" w:rsidP="003309E0">
      <w:pPr>
        <w:pStyle w:val="a3"/>
        <w:jc w:val="right"/>
        <w:rPr>
          <w:rFonts w:ascii="Times New Roman" w:hAnsi="Times New Roman" w:cs="Times New Roman"/>
        </w:rPr>
      </w:pPr>
    </w:p>
    <w:p w:rsidR="00F75F13" w:rsidRDefault="00F75F13" w:rsidP="003309E0">
      <w:pPr>
        <w:pStyle w:val="a3"/>
        <w:jc w:val="right"/>
        <w:rPr>
          <w:rFonts w:ascii="Times New Roman" w:hAnsi="Times New Roman" w:cs="Times New Roman"/>
        </w:rPr>
      </w:pPr>
    </w:p>
    <w:p w:rsidR="00F75F13" w:rsidRDefault="00F75F13" w:rsidP="003309E0">
      <w:pPr>
        <w:pStyle w:val="a3"/>
        <w:jc w:val="right"/>
        <w:rPr>
          <w:rFonts w:ascii="Times New Roman" w:hAnsi="Times New Roman" w:cs="Times New Roman"/>
        </w:rPr>
      </w:pPr>
    </w:p>
    <w:p w:rsidR="00F75F13" w:rsidRDefault="00F75F13" w:rsidP="003309E0">
      <w:pPr>
        <w:pStyle w:val="a3"/>
        <w:jc w:val="right"/>
        <w:rPr>
          <w:rFonts w:ascii="Times New Roman" w:hAnsi="Times New Roman" w:cs="Times New Roman"/>
        </w:rPr>
      </w:pPr>
    </w:p>
    <w:p w:rsidR="00F75F13" w:rsidRDefault="00F75F13" w:rsidP="003309E0">
      <w:pPr>
        <w:pStyle w:val="a3"/>
        <w:jc w:val="right"/>
        <w:rPr>
          <w:rFonts w:ascii="Times New Roman" w:hAnsi="Times New Roman" w:cs="Times New Roman"/>
        </w:rPr>
      </w:pPr>
    </w:p>
    <w:p w:rsidR="003309E0" w:rsidRPr="007214B9" w:rsidRDefault="0026268F" w:rsidP="003309E0">
      <w:pPr>
        <w:pStyle w:val="a3"/>
        <w:jc w:val="right"/>
        <w:rPr>
          <w:rFonts w:ascii="Times New Roman" w:hAnsi="Times New Roman" w:cs="Times New Roman"/>
        </w:rPr>
      </w:pPr>
      <w:r w:rsidRPr="0091494D">
        <w:rPr>
          <w:rFonts w:ascii="Times New Roman" w:hAnsi="Times New Roman" w:cs="Times New Roman"/>
        </w:rPr>
        <w:lastRenderedPageBreak/>
        <w:t xml:space="preserve">Приложение </w:t>
      </w:r>
      <w:r w:rsidR="00391C27">
        <w:rPr>
          <w:rFonts w:ascii="Times New Roman" w:hAnsi="Times New Roman" w:cs="Times New Roman"/>
        </w:rPr>
        <w:t>1</w:t>
      </w:r>
    </w:p>
    <w:p w:rsidR="0091494D" w:rsidRPr="007214B9" w:rsidRDefault="0091494D" w:rsidP="003309E0">
      <w:pPr>
        <w:pStyle w:val="a3"/>
        <w:jc w:val="right"/>
        <w:rPr>
          <w:rFonts w:ascii="Times New Roman" w:hAnsi="Times New Roman" w:cs="Times New Roman"/>
        </w:rPr>
      </w:pPr>
    </w:p>
    <w:p w:rsidR="003309E0" w:rsidRPr="00265379" w:rsidRDefault="003309E0" w:rsidP="003309E0">
      <w:pPr>
        <w:pStyle w:val="a3"/>
        <w:jc w:val="center"/>
        <w:rPr>
          <w:rFonts w:ascii="Times New Roman" w:eastAsia="Times New Roman" w:hAnsi="Times New Roman" w:cs="Times New Roman"/>
          <w:bCs/>
          <w:sz w:val="28"/>
          <w:szCs w:val="28"/>
          <w:lang w:eastAsia="ru-RU"/>
        </w:rPr>
      </w:pPr>
      <w:r w:rsidRPr="00265379">
        <w:rPr>
          <w:rFonts w:ascii="Times New Roman" w:eastAsia="Times New Roman" w:hAnsi="Times New Roman" w:cs="Times New Roman"/>
          <w:bCs/>
          <w:sz w:val="28"/>
          <w:szCs w:val="28"/>
          <w:lang w:eastAsia="ru-RU"/>
        </w:rPr>
        <w:t>муниципального бюджетного дошкольного образовательного учреждения «Детский сад №199»</w:t>
      </w:r>
    </w:p>
    <w:p w:rsidR="003309E0" w:rsidRPr="00265379" w:rsidRDefault="003309E0" w:rsidP="003309E0">
      <w:pPr>
        <w:pStyle w:val="a3"/>
        <w:jc w:val="center"/>
        <w:rPr>
          <w:rFonts w:ascii="Times New Roman" w:hAnsi="Times New Roman" w:cs="Times New Roman"/>
          <w:sz w:val="28"/>
          <w:szCs w:val="28"/>
        </w:rPr>
      </w:pPr>
    </w:p>
    <w:p w:rsidR="003309E0" w:rsidRPr="00265379" w:rsidRDefault="0026268F"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00.00.2018г.</w:t>
      </w:r>
      <w:r w:rsidR="003309E0" w:rsidRPr="00265379">
        <w:rPr>
          <w:rFonts w:ascii="Times New Roman" w:hAnsi="Times New Roman" w:cs="Times New Roman"/>
          <w:sz w:val="28"/>
          <w:szCs w:val="28"/>
        </w:rPr>
        <w:t xml:space="preserve">                                                                                                            </w:t>
      </w:r>
      <w:r w:rsidRPr="00265379">
        <w:rPr>
          <w:rFonts w:ascii="Times New Roman" w:hAnsi="Times New Roman" w:cs="Times New Roman"/>
          <w:sz w:val="28"/>
          <w:szCs w:val="28"/>
        </w:rPr>
        <w:t xml:space="preserve"> № </w:t>
      </w:r>
    </w:p>
    <w:p w:rsidR="003309E0" w:rsidRDefault="003309E0" w:rsidP="003309E0">
      <w:pPr>
        <w:pStyle w:val="a3"/>
        <w:jc w:val="center"/>
        <w:rPr>
          <w:rFonts w:ascii="Times New Roman" w:hAnsi="Times New Roman" w:cs="Times New Roman"/>
          <w:sz w:val="28"/>
          <w:szCs w:val="28"/>
        </w:rPr>
      </w:pPr>
      <w:r w:rsidRPr="00265379">
        <w:rPr>
          <w:rFonts w:ascii="Times New Roman" w:hAnsi="Times New Roman" w:cs="Times New Roman"/>
          <w:sz w:val="28"/>
          <w:szCs w:val="28"/>
        </w:rPr>
        <w:t>ПРИКАЗ</w:t>
      </w:r>
    </w:p>
    <w:p w:rsidR="00265379" w:rsidRPr="00265379" w:rsidRDefault="00265379" w:rsidP="003309E0">
      <w:pPr>
        <w:pStyle w:val="a3"/>
        <w:jc w:val="center"/>
        <w:rPr>
          <w:rFonts w:ascii="Times New Roman" w:hAnsi="Times New Roman" w:cs="Times New Roman"/>
          <w:sz w:val="28"/>
          <w:szCs w:val="28"/>
        </w:rPr>
      </w:pPr>
    </w:p>
    <w:p w:rsidR="003309E0" w:rsidRDefault="0026268F" w:rsidP="00265379">
      <w:pPr>
        <w:pStyle w:val="a3"/>
        <w:jc w:val="center"/>
        <w:rPr>
          <w:rFonts w:ascii="Times New Roman" w:hAnsi="Times New Roman" w:cs="Times New Roman"/>
          <w:sz w:val="28"/>
          <w:szCs w:val="28"/>
        </w:rPr>
      </w:pPr>
      <w:r w:rsidRPr="00265379">
        <w:rPr>
          <w:rFonts w:ascii="Times New Roman" w:hAnsi="Times New Roman" w:cs="Times New Roman"/>
          <w:sz w:val="28"/>
          <w:szCs w:val="28"/>
        </w:rPr>
        <w:t>О проведении аттестации педагогических работников в целях подтверждения соответствия занимаемой должности</w:t>
      </w:r>
    </w:p>
    <w:p w:rsidR="00265379" w:rsidRPr="00265379" w:rsidRDefault="00265379" w:rsidP="00B8726D">
      <w:pPr>
        <w:pStyle w:val="a3"/>
        <w:jc w:val="both"/>
        <w:rPr>
          <w:rFonts w:ascii="Times New Roman" w:hAnsi="Times New Roman" w:cs="Times New Roman"/>
          <w:sz w:val="28"/>
          <w:szCs w:val="28"/>
        </w:rPr>
      </w:pPr>
    </w:p>
    <w:p w:rsidR="003309E0" w:rsidRPr="00265379" w:rsidRDefault="0026268F"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В соответствии с Порядком проведения аттестации педагогических работников организаций, осуществляющих образовательную деятельность, от 07.04. 2014 №276 приказываю: </w:t>
      </w:r>
    </w:p>
    <w:p w:rsidR="00265379" w:rsidRPr="00265379" w:rsidRDefault="0026268F"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1. Утвердить список педагогических работников, подлежащих аттестации в </w:t>
      </w:r>
      <w:r w:rsidR="00265379" w:rsidRPr="00265379">
        <w:rPr>
          <w:rFonts w:ascii="Times New Roman" w:hAnsi="Times New Roman" w:cs="Times New Roman"/>
          <w:sz w:val="28"/>
          <w:szCs w:val="28"/>
        </w:rPr>
        <w:t>____________ (</w:t>
      </w:r>
      <w:r w:rsidRPr="00265379">
        <w:rPr>
          <w:rFonts w:ascii="Times New Roman" w:hAnsi="Times New Roman" w:cs="Times New Roman"/>
          <w:sz w:val="28"/>
          <w:szCs w:val="28"/>
        </w:rPr>
        <w:t>указать месяц, год</w:t>
      </w:r>
      <w:r w:rsidR="00265379" w:rsidRPr="00265379">
        <w:rPr>
          <w:rFonts w:ascii="Times New Roman" w:hAnsi="Times New Roman" w:cs="Times New Roman"/>
          <w:sz w:val="28"/>
          <w:szCs w:val="28"/>
        </w:rPr>
        <w:t>).</w:t>
      </w:r>
    </w:p>
    <w:p w:rsidR="00265379" w:rsidRPr="00265379" w:rsidRDefault="0026268F"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2. Утвердить график проведения аттестации педагогических работников ____.____. 2018 г. по____.____. 2018 г.</w:t>
      </w:r>
    </w:p>
    <w:p w:rsidR="00265379" w:rsidRPr="00265379" w:rsidRDefault="00265379"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3. </w:t>
      </w:r>
      <w:r w:rsidR="0026268F" w:rsidRPr="00265379">
        <w:rPr>
          <w:rFonts w:ascii="Times New Roman" w:hAnsi="Times New Roman" w:cs="Times New Roman"/>
          <w:sz w:val="28"/>
          <w:szCs w:val="28"/>
        </w:rPr>
        <w:t>Ф.И.О.</w:t>
      </w:r>
      <w:r w:rsidRPr="00265379">
        <w:rPr>
          <w:rFonts w:ascii="Times New Roman" w:hAnsi="Times New Roman" w:cs="Times New Roman"/>
          <w:sz w:val="28"/>
          <w:szCs w:val="28"/>
        </w:rPr>
        <w:t>(</w:t>
      </w:r>
      <w:r w:rsidR="0026268F" w:rsidRPr="00265379">
        <w:rPr>
          <w:rFonts w:ascii="Times New Roman" w:hAnsi="Times New Roman" w:cs="Times New Roman"/>
          <w:sz w:val="28"/>
          <w:szCs w:val="28"/>
        </w:rPr>
        <w:t xml:space="preserve"> </w:t>
      </w:r>
      <w:r w:rsidR="006039D8">
        <w:rPr>
          <w:rFonts w:ascii="Times New Roman" w:hAnsi="Times New Roman" w:cs="Times New Roman"/>
          <w:sz w:val="28"/>
          <w:szCs w:val="28"/>
        </w:rPr>
        <w:t>зам. зав. по УВР, старший воспитатель</w:t>
      </w:r>
      <w:r w:rsidR="0026268F" w:rsidRPr="00265379">
        <w:rPr>
          <w:rFonts w:ascii="Times New Roman" w:hAnsi="Times New Roman" w:cs="Times New Roman"/>
          <w:sz w:val="28"/>
          <w:szCs w:val="28"/>
        </w:rPr>
        <w:t>) ознакомить педагогических работников под роспись с приказом и представлением не менее чем за 30 календарных дней до дня проведения их аттестации по графику.</w:t>
      </w:r>
    </w:p>
    <w:p w:rsidR="00265379" w:rsidRPr="00265379" w:rsidRDefault="00265379"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4. </w:t>
      </w:r>
      <w:r w:rsidR="0026268F" w:rsidRPr="00265379">
        <w:rPr>
          <w:rFonts w:ascii="Times New Roman" w:hAnsi="Times New Roman" w:cs="Times New Roman"/>
          <w:sz w:val="28"/>
          <w:szCs w:val="28"/>
        </w:rPr>
        <w:t xml:space="preserve">Ф.И.О. </w:t>
      </w:r>
      <w:r w:rsidRPr="00265379">
        <w:rPr>
          <w:rFonts w:ascii="Times New Roman" w:hAnsi="Times New Roman" w:cs="Times New Roman"/>
          <w:sz w:val="28"/>
          <w:szCs w:val="28"/>
        </w:rPr>
        <w:t>(</w:t>
      </w:r>
      <w:r w:rsidR="0026268F" w:rsidRPr="00265379">
        <w:rPr>
          <w:rFonts w:ascii="Times New Roman" w:hAnsi="Times New Roman" w:cs="Times New Roman"/>
          <w:sz w:val="28"/>
          <w:szCs w:val="28"/>
        </w:rPr>
        <w:t>секретаря аттестационной комиссии):</w:t>
      </w:r>
    </w:p>
    <w:p w:rsidR="00265379" w:rsidRPr="00265379" w:rsidRDefault="0026268F"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 не позднее 2-х рабочих дней со дня аттестации педагогических работников составить выписку из протокола и ознакомить работника с выпиской под роспись в течение 3-х рабочих дней после ее составления. Выписку из протокола поместить в личное дело работника;</w:t>
      </w:r>
    </w:p>
    <w:p w:rsidR="00265379" w:rsidRPr="00265379" w:rsidRDefault="0026268F"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 протокол заседания аттестационной комиссии, подписанный председателем, заместителем председателя, секретарем и членами аттестационной комиссии организации, присутствующими на заседании, представление работодателя, дополнительные сведения, представленные самими работниками, характеризующие их профессиональную деятельность, хранятся у работодателя. </w:t>
      </w:r>
    </w:p>
    <w:p w:rsidR="00265379" w:rsidRPr="00265379" w:rsidRDefault="0026268F"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5. Контроль исполнения настоящего приказа оставляю за собой.</w:t>
      </w:r>
    </w:p>
    <w:p w:rsidR="00265379" w:rsidRPr="00265379" w:rsidRDefault="00265379" w:rsidP="00B8726D">
      <w:pPr>
        <w:pStyle w:val="a3"/>
        <w:jc w:val="both"/>
        <w:rPr>
          <w:rFonts w:ascii="Times New Roman" w:hAnsi="Times New Roman" w:cs="Times New Roman"/>
          <w:sz w:val="28"/>
          <w:szCs w:val="28"/>
        </w:rPr>
      </w:pPr>
    </w:p>
    <w:p w:rsidR="00265379" w:rsidRPr="00265379" w:rsidRDefault="00265379"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Заведующий</w:t>
      </w:r>
      <w:r w:rsidR="0026268F" w:rsidRPr="00265379">
        <w:rPr>
          <w:rFonts w:ascii="Times New Roman" w:hAnsi="Times New Roman" w:cs="Times New Roman"/>
          <w:sz w:val="28"/>
          <w:szCs w:val="28"/>
        </w:rPr>
        <w:t>:____________ /____________</w:t>
      </w:r>
    </w:p>
    <w:p w:rsidR="00265379" w:rsidRPr="00265379" w:rsidRDefault="00265379"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w:t>
      </w:r>
      <w:r w:rsidR="0026268F" w:rsidRPr="00265379">
        <w:rPr>
          <w:rFonts w:ascii="Times New Roman" w:hAnsi="Times New Roman" w:cs="Times New Roman"/>
          <w:sz w:val="28"/>
          <w:szCs w:val="28"/>
        </w:rPr>
        <w:t xml:space="preserve"> подпись </w:t>
      </w:r>
      <w:r w:rsidRPr="00265379">
        <w:rPr>
          <w:rFonts w:ascii="Times New Roman" w:hAnsi="Times New Roman" w:cs="Times New Roman"/>
          <w:sz w:val="28"/>
          <w:szCs w:val="28"/>
        </w:rPr>
        <w:t xml:space="preserve">    </w:t>
      </w:r>
      <w:r w:rsidR="0026268F" w:rsidRPr="00265379">
        <w:rPr>
          <w:rFonts w:ascii="Times New Roman" w:hAnsi="Times New Roman" w:cs="Times New Roman"/>
          <w:sz w:val="28"/>
          <w:szCs w:val="28"/>
        </w:rPr>
        <w:t>расшифровка подписи</w:t>
      </w:r>
    </w:p>
    <w:p w:rsidR="00265379" w:rsidRPr="00265379" w:rsidRDefault="0026268F"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С приказом ознакомлены: 1.______/___________ /____________________ </w:t>
      </w:r>
    </w:p>
    <w:p w:rsidR="00265379" w:rsidRPr="00265379" w:rsidRDefault="00265379" w:rsidP="00B8726D">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w:t>
      </w:r>
      <w:r w:rsidR="0026268F" w:rsidRPr="00265379">
        <w:rPr>
          <w:rFonts w:ascii="Times New Roman" w:hAnsi="Times New Roman" w:cs="Times New Roman"/>
          <w:sz w:val="28"/>
          <w:szCs w:val="28"/>
        </w:rPr>
        <w:t xml:space="preserve">дата </w:t>
      </w:r>
      <w:r w:rsidRPr="00265379">
        <w:rPr>
          <w:rFonts w:ascii="Times New Roman" w:hAnsi="Times New Roman" w:cs="Times New Roman"/>
          <w:sz w:val="28"/>
          <w:szCs w:val="28"/>
        </w:rPr>
        <w:t xml:space="preserve">        </w:t>
      </w:r>
      <w:r w:rsidR="0026268F" w:rsidRPr="00265379">
        <w:rPr>
          <w:rFonts w:ascii="Times New Roman" w:hAnsi="Times New Roman" w:cs="Times New Roman"/>
          <w:sz w:val="28"/>
          <w:szCs w:val="28"/>
        </w:rPr>
        <w:t xml:space="preserve">подпись </w:t>
      </w:r>
      <w:r w:rsidRPr="00265379">
        <w:rPr>
          <w:rFonts w:ascii="Times New Roman" w:hAnsi="Times New Roman" w:cs="Times New Roman"/>
          <w:sz w:val="28"/>
          <w:szCs w:val="28"/>
        </w:rPr>
        <w:t xml:space="preserve">              </w:t>
      </w:r>
      <w:r w:rsidR="0026268F" w:rsidRPr="00265379">
        <w:rPr>
          <w:rFonts w:ascii="Times New Roman" w:hAnsi="Times New Roman" w:cs="Times New Roman"/>
          <w:sz w:val="28"/>
          <w:szCs w:val="28"/>
        </w:rPr>
        <w:t xml:space="preserve">расшифровка подписи </w:t>
      </w:r>
    </w:p>
    <w:p w:rsidR="00265379" w:rsidRPr="00265379" w:rsidRDefault="00265379" w:rsidP="00265379">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w:t>
      </w:r>
      <w:r w:rsidR="0026268F" w:rsidRPr="00265379">
        <w:rPr>
          <w:rFonts w:ascii="Times New Roman" w:hAnsi="Times New Roman" w:cs="Times New Roman"/>
          <w:sz w:val="28"/>
          <w:szCs w:val="28"/>
        </w:rPr>
        <w:t xml:space="preserve">2. </w:t>
      </w:r>
      <w:r w:rsidRPr="00265379">
        <w:rPr>
          <w:rFonts w:ascii="Times New Roman" w:hAnsi="Times New Roman" w:cs="Times New Roman"/>
          <w:sz w:val="28"/>
          <w:szCs w:val="28"/>
        </w:rPr>
        <w:t xml:space="preserve">______/___________ /____________________ </w:t>
      </w:r>
    </w:p>
    <w:p w:rsidR="00265379" w:rsidRPr="00265379" w:rsidRDefault="00265379" w:rsidP="00265379">
      <w:pPr>
        <w:pStyle w:val="a3"/>
        <w:jc w:val="both"/>
        <w:rPr>
          <w:rFonts w:ascii="Times New Roman" w:hAnsi="Times New Roman" w:cs="Times New Roman"/>
          <w:sz w:val="28"/>
          <w:szCs w:val="28"/>
        </w:rPr>
      </w:pPr>
      <w:r w:rsidRPr="00265379">
        <w:rPr>
          <w:rFonts w:ascii="Times New Roman" w:hAnsi="Times New Roman" w:cs="Times New Roman"/>
          <w:sz w:val="28"/>
          <w:szCs w:val="28"/>
        </w:rPr>
        <w:t xml:space="preserve">                                                       дата         подпись               расшифровка подписи </w:t>
      </w:r>
    </w:p>
    <w:p w:rsidR="0026268F" w:rsidRDefault="0026268F" w:rsidP="00265379">
      <w:pPr>
        <w:pStyle w:val="a3"/>
        <w:jc w:val="both"/>
      </w:pPr>
    </w:p>
    <w:p w:rsidR="0026268F" w:rsidRDefault="0026268F" w:rsidP="00B8726D">
      <w:pPr>
        <w:pStyle w:val="a3"/>
        <w:jc w:val="both"/>
      </w:pPr>
    </w:p>
    <w:p w:rsidR="00F033E5" w:rsidRDefault="00F033E5" w:rsidP="00ED43CB">
      <w:pPr>
        <w:pStyle w:val="a3"/>
        <w:jc w:val="right"/>
        <w:rPr>
          <w:rFonts w:ascii="Times New Roman" w:hAnsi="Times New Roman" w:cs="Times New Roman"/>
        </w:rPr>
      </w:pPr>
    </w:p>
    <w:p w:rsidR="00101C24" w:rsidRDefault="00101C24" w:rsidP="00ED43CB">
      <w:pPr>
        <w:pStyle w:val="a3"/>
        <w:jc w:val="right"/>
        <w:rPr>
          <w:rFonts w:ascii="Times New Roman" w:hAnsi="Times New Roman" w:cs="Times New Roman"/>
        </w:rPr>
      </w:pPr>
    </w:p>
    <w:p w:rsidR="00101C24" w:rsidRDefault="00101C24" w:rsidP="00ED43CB">
      <w:pPr>
        <w:pStyle w:val="a3"/>
        <w:jc w:val="right"/>
        <w:rPr>
          <w:rFonts w:ascii="Times New Roman" w:hAnsi="Times New Roman" w:cs="Times New Roman"/>
        </w:rPr>
      </w:pPr>
    </w:p>
    <w:p w:rsidR="00101C24" w:rsidRDefault="00101C24" w:rsidP="00ED43CB">
      <w:pPr>
        <w:pStyle w:val="a3"/>
        <w:jc w:val="right"/>
        <w:rPr>
          <w:rFonts w:ascii="Times New Roman" w:hAnsi="Times New Roman" w:cs="Times New Roman"/>
        </w:rPr>
      </w:pPr>
    </w:p>
    <w:p w:rsidR="00101C24" w:rsidRDefault="00101C24" w:rsidP="00ED43CB">
      <w:pPr>
        <w:pStyle w:val="a3"/>
        <w:jc w:val="right"/>
        <w:rPr>
          <w:rFonts w:ascii="Times New Roman" w:hAnsi="Times New Roman" w:cs="Times New Roman"/>
        </w:rPr>
      </w:pPr>
    </w:p>
    <w:p w:rsidR="00ED43CB" w:rsidRPr="0091494D" w:rsidRDefault="00F033E5" w:rsidP="00ED43CB">
      <w:pPr>
        <w:pStyle w:val="a3"/>
        <w:jc w:val="right"/>
        <w:rPr>
          <w:rFonts w:ascii="Times New Roman" w:hAnsi="Times New Roman" w:cs="Times New Roman"/>
        </w:rPr>
      </w:pPr>
      <w:r>
        <w:rPr>
          <w:rFonts w:ascii="Times New Roman" w:hAnsi="Times New Roman" w:cs="Times New Roman"/>
        </w:rPr>
        <w:lastRenderedPageBreak/>
        <w:t xml:space="preserve">Приложение </w:t>
      </w:r>
      <w:r w:rsidR="00391C27">
        <w:rPr>
          <w:rFonts w:ascii="Times New Roman" w:hAnsi="Times New Roman" w:cs="Times New Roman"/>
        </w:rPr>
        <w:t>2</w:t>
      </w:r>
    </w:p>
    <w:p w:rsidR="0026268F" w:rsidRDefault="0026268F" w:rsidP="00B8726D">
      <w:pPr>
        <w:pStyle w:val="a3"/>
        <w:jc w:val="both"/>
      </w:pPr>
    </w:p>
    <w:p w:rsidR="0026268F" w:rsidRDefault="0026268F" w:rsidP="00B8726D">
      <w:pPr>
        <w:pStyle w:val="a3"/>
        <w:jc w:val="both"/>
      </w:pPr>
    </w:p>
    <w:p w:rsidR="00ED43CB" w:rsidRPr="00001527" w:rsidRDefault="0026268F" w:rsidP="00001527">
      <w:pPr>
        <w:pStyle w:val="a3"/>
        <w:jc w:val="center"/>
        <w:rPr>
          <w:rFonts w:ascii="Times New Roman" w:hAnsi="Times New Roman" w:cs="Times New Roman"/>
          <w:sz w:val="28"/>
          <w:szCs w:val="28"/>
        </w:rPr>
      </w:pPr>
      <w:r w:rsidRPr="00001527">
        <w:rPr>
          <w:rFonts w:ascii="Times New Roman" w:hAnsi="Times New Roman" w:cs="Times New Roman"/>
          <w:sz w:val="28"/>
          <w:szCs w:val="28"/>
        </w:rPr>
        <w:t>Представление на педагогического работника, аттестующегося в целях установления соответствия занимаемой должности</w:t>
      </w:r>
    </w:p>
    <w:p w:rsidR="00ED43CB" w:rsidRPr="00001527" w:rsidRDefault="00ED43CB"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__________________________________________________________________</w:t>
      </w:r>
    </w:p>
    <w:p w:rsidR="00ED43CB" w:rsidRPr="00001527" w:rsidRDefault="00ED43CB" w:rsidP="00ED43CB">
      <w:pPr>
        <w:pStyle w:val="a3"/>
        <w:jc w:val="center"/>
        <w:rPr>
          <w:rFonts w:ascii="Times New Roman" w:hAnsi="Times New Roman" w:cs="Times New Roman"/>
          <w:sz w:val="28"/>
          <w:szCs w:val="28"/>
          <w:vertAlign w:val="superscript"/>
        </w:rPr>
      </w:pPr>
      <w:r w:rsidRPr="00001527">
        <w:rPr>
          <w:rFonts w:ascii="Times New Roman" w:hAnsi="Times New Roman" w:cs="Times New Roman"/>
          <w:sz w:val="28"/>
          <w:szCs w:val="28"/>
          <w:vertAlign w:val="superscript"/>
        </w:rPr>
        <w:t xml:space="preserve">заведующий </w:t>
      </w:r>
      <w:r w:rsidRPr="00001527">
        <w:rPr>
          <w:rFonts w:ascii="Times New Roman" w:eastAsia="Times New Roman" w:hAnsi="Times New Roman" w:cs="Times New Roman"/>
          <w:bCs/>
          <w:sz w:val="28"/>
          <w:szCs w:val="28"/>
          <w:vertAlign w:val="superscript"/>
          <w:lang w:eastAsia="ru-RU"/>
        </w:rPr>
        <w:t>муниципальным бюджетным дошкольным образовательным учреждением «Детский сад №199»</w:t>
      </w:r>
      <w:r w:rsidRPr="00001527">
        <w:rPr>
          <w:rFonts w:ascii="Times New Roman" w:hAnsi="Times New Roman" w:cs="Times New Roman"/>
          <w:sz w:val="28"/>
          <w:szCs w:val="28"/>
          <w:vertAlign w:val="superscript"/>
        </w:rPr>
        <w:t xml:space="preserve"> Центрального </w:t>
      </w:r>
      <w:r w:rsidR="0026268F" w:rsidRPr="00001527">
        <w:rPr>
          <w:rFonts w:ascii="Times New Roman" w:hAnsi="Times New Roman" w:cs="Times New Roman"/>
          <w:sz w:val="28"/>
          <w:szCs w:val="28"/>
          <w:vertAlign w:val="superscript"/>
        </w:rPr>
        <w:t>района, города</w:t>
      </w:r>
      <w:r w:rsidRPr="00001527">
        <w:rPr>
          <w:rFonts w:ascii="Times New Roman" w:hAnsi="Times New Roman" w:cs="Times New Roman"/>
          <w:sz w:val="28"/>
          <w:szCs w:val="28"/>
          <w:vertAlign w:val="superscript"/>
        </w:rPr>
        <w:t xml:space="preserve"> Барнаула</w:t>
      </w:r>
      <w:r w:rsidR="0026268F" w:rsidRPr="00001527">
        <w:rPr>
          <w:rFonts w:ascii="Times New Roman" w:hAnsi="Times New Roman" w:cs="Times New Roman"/>
          <w:sz w:val="28"/>
          <w:szCs w:val="28"/>
          <w:vertAlign w:val="superscript"/>
        </w:rPr>
        <w:t xml:space="preserve"> Алтайского края</w:t>
      </w:r>
    </w:p>
    <w:p w:rsidR="00ED43CB"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на______________</w:t>
      </w:r>
      <w:r w:rsidR="00001527">
        <w:rPr>
          <w:rFonts w:ascii="Times New Roman" w:hAnsi="Times New Roman" w:cs="Times New Roman"/>
          <w:sz w:val="28"/>
          <w:szCs w:val="28"/>
        </w:rPr>
        <w:t>________</w:t>
      </w:r>
      <w:r w:rsidRPr="00001527">
        <w:rPr>
          <w:rFonts w:ascii="Times New Roman" w:hAnsi="Times New Roman" w:cs="Times New Roman"/>
          <w:sz w:val="28"/>
          <w:szCs w:val="28"/>
        </w:rPr>
        <w:t>_____</w:t>
      </w:r>
      <w:r w:rsidR="00ED43CB" w:rsidRPr="00001527">
        <w:rPr>
          <w:rFonts w:ascii="Times New Roman" w:hAnsi="Times New Roman" w:cs="Times New Roman"/>
          <w:sz w:val="28"/>
          <w:szCs w:val="28"/>
        </w:rPr>
        <w:t>_________________________________</w:t>
      </w:r>
    </w:p>
    <w:p w:rsidR="00ED43CB" w:rsidRPr="00001527" w:rsidRDefault="0026268F" w:rsidP="00B8726D">
      <w:pPr>
        <w:pStyle w:val="a3"/>
        <w:jc w:val="both"/>
        <w:rPr>
          <w:rFonts w:ascii="Times New Roman" w:hAnsi="Times New Roman" w:cs="Times New Roman"/>
          <w:sz w:val="28"/>
          <w:szCs w:val="28"/>
          <w:vertAlign w:val="superscript"/>
        </w:rPr>
      </w:pPr>
      <w:r w:rsidRPr="00001527">
        <w:rPr>
          <w:rFonts w:ascii="Times New Roman" w:hAnsi="Times New Roman" w:cs="Times New Roman"/>
          <w:sz w:val="28"/>
          <w:szCs w:val="28"/>
        </w:rPr>
        <w:t xml:space="preserve"> </w:t>
      </w:r>
      <w:r w:rsidR="00001527">
        <w:rPr>
          <w:rFonts w:ascii="Times New Roman" w:hAnsi="Times New Roman" w:cs="Times New Roman"/>
          <w:sz w:val="28"/>
          <w:szCs w:val="28"/>
        </w:rPr>
        <w:t xml:space="preserve">                 </w:t>
      </w:r>
      <w:r w:rsidR="00001527" w:rsidRPr="00001527">
        <w:rPr>
          <w:rFonts w:ascii="Times New Roman" w:hAnsi="Times New Roman" w:cs="Times New Roman"/>
          <w:sz w:val="28"/>
          <w:szCs w:val="28"/>
          <w:vertAlign w:val="superscript"/>
        </w:rPr>
        <w:t>фамилия имя отчество (полностью) (наименование должности, по которой аттестуется работник</w:t>
      </w:r>
    </w:p>
    <w:p w:rsidR="00ED43CB"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 xml:space="preserve">Дата </w:t>
      </w:r>
      <w:r w:rsidR="00001527">
        <w:rPr>
          <w:rFonts w:ascii="Times New Roman" w:hAnsi="Times New Roman" w:cs="Times New Roman"/>
          <w:sz w:val="28"/>
          <w:szCs w:val="28"/>
        </w:rPr>
        <w:t>рождения</w:t>
      </w:r>
      <w:r w:rsidRPr="00001527">
        <w:rPr>
          <w:rFonts w:ascii="Times New Roman" w:hAnsi="Times New Roman" w:cs="Times New Roman"/>
          <w:sz w:val="28"/>
          <w:szCs w:val="28"/>
        </w:rPr>
        <w:t>________________</w:t>
      </w:r>
      <w:r w:rsidR="00ED43CB" w:rsidRPr="00001527">
        <w:rPr>
          <w:rFonts w:ascii="Times New Roman" w:hAnsi="Times New Roman" w:cs="Times New Roman"/>
          <w:sz w:val="28"/>
          <w:szCs w:val="28"/>
        </w:rPr>
        <w:t>____________</w:t>
      </w:r>
      <w:r w:rsidR="00001527">
        <w:rPr>
          <w:rFonts w:ascii="Times New Roman" w:hAnsi="Times New Roman" w:cs="Times New Roman"/>
          <w:sz w:val="28"/>
          <w:szCs w:val="28"/>
        </w:rPr>
        <w:t>______</w:t>
      </w:r>
      <w:r w:rsidR="00ED43CB" w:rsidRPr="00001527">
        <w:rPr>
          <w:rFonts w:ascii="Times New Roman" w:hAnsi="Times New Roman" w:cs="Times New Roman"/>
          <w:sz w:val="28"/>
          <w:szCs w:val="28"/>
        </w:rPr>
        <w:t>_____________</w:t>
      </w:r>
      <w:r w:rsidRPr="00001527">
        <w:rPr>
          <w:rFonts w:ascii="Times New Roman" w:hAnsi="Times New Roman" w:cs="Times New Roman"/>
          <w:sz w:val="28"/>
          <w:szCs w:val="28"/>
        </w:rPr>
        <w:t>___</w:t>
      </w:r>
    </w:p>
    <w:p w:rsidR="00001527" w:rsidRPr="00001527" w:rsidRDefault="00001527" w:rsidP="00B8726D">
      <w:pPr>
        <w:pStyle w:val="a3"/>
        <w:jc w:val="both"/>
        <w:rPr>
          <w:rFonts w:ascii="Times New Roman" w:hAnsi="Times New Roman" w:cs="Times New Roman"/>
          <w:sz w:val="28"/>
          <w:szCs w:val="28"/>
        </w:rPr>
      </w:pPr>
    </w:p>
    <w:p w:rsidR="00ED43CB"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Дата</w:t>
      </w:r>
      <w:r w:rsidR="00001527">
        <w:rPr>
          <w:rFonts w:ascii="Times New Roman" w:hAnsi="Times New Roman" w:cs="Times New Roman"/>
          <w:sz w:val="28"/>
          <w:szCs w:val="28"/>
        </w:rPr>
        <w:t xml:space="preserve"> </w:t>
      </w:r>
      <w:r w:rsidRPr="00001527">
        <w:rPr>
          <w:rFonts w:ascii="Times New Roman" w:hAnsi="Times New Roman" w:cs="Times New Roman"/>
          <w:sz w:val="28"/>
          <w:szCs w:val="28"/>
        </w:rPr>
        <w:t>заключения</w:t>
      </w:r>
      <w:r w:rsidR="00001527">
        <w:rPr>
          <w:rFonts w:ascii="Times New Roman" w:hAnsi="Times New Roman" w:cs="Times New Roman"/>
          <w:sz w:val="28"/>
          <w:szCs w:val="28"/>
        </w:rPr>
        <w:t xml:space="preserve"> </w:t>
      </w:r>
      <w:r w:rsidRPr="00001527">
        <w:rPr>
          <w:rFonts w:ascii="Times New Roman" w:hAnsi="Times New Roman" w:cs="Times New Roman"/>
          <w:sz w:val="28"/>
          <w:szCs w:val="28"/>
        </w:rPr>
        <w:t>трудового</w:t>
      </w:r>
      <w:r w:rsidR="00001527">
        <w:rPr>
          <w:rFonts w:ascii="Times New Roman" w:hAnsi="Times New Roman" w:cs="Times New Roman"/>
          <w:sz w:val="28"/>
          <w:szCs w:val="28"/>
        </w:rPr>
        <w:t xml:space="preserve"> </w:t>
      </w:r>
      <w:r w:rsidRPr="00001527">
        <w:rPr>
          <w:rFonts w:ascii="Times New Roman" w:hAnsi="Times New Roman" w:cs="Times New Roman"/>
          <w:sz w:val="28"/>
          <w:szCs w:val="28"/>
        </w:rPr>
        <w:t>договора</w:t>
      </w:r>
      <w:r w:rsidR="00001527">
        <w:rPr>
          <w:rFonts w:ascii="Times New Roman" w:hAnsi="Times New Roman" w:cs="Times New Roman"/>
          <w:sz w:val="28"/>
          <w:szCs w:val="28"/>
        </w:rPr>
        <w:t xml:space="preserve"> </w:t>
      </w:r>
      <w:r w:rsidR="00ED43CB" w:rsidRPr="00001527">
        <w:rPr>
          <w:rFonts w:ascii="Times New Roman" w:hAnsi="Times New Roman" w:cs="Times New Roman"/>
          <w:sz w:val="28"/>
          <w:szCs w:val="28"/>
        </w:rPr>
        <w:t>_________</w:t>
      </w:r>
      <w:r w:rsidR="00001527">
        <w:rPr>
          <w:rFonts w:ascii="Times New Roman" w:hAnsi="Times New Roman" w:cs="Times New Roman"/>
          <w:sz w:val="28"/>
          <w:szCs w:val="28"/>
        </w:rPr>
        <w:t>______</w:t>
      </w:r>
      <w:r w:rsidR="00ED43CB" w:rsidRPr="00001527">
        <w:rPr>
          <w:rFonts w:ascii="Times New Roman" w:hAnsi="Times New Roman" w:cs="Times New Roman"/>
          <w:sz w:val="28"/>
          <w:szCs w:val="28"/>
        </w:rPr>
        <w:t>________</w:t>
      </w:r>
      <w:r w:rsidRPr="00001527">
        <w:rPr>
          <w:rFonts w:ascii="Times New Roman" w:hAnsi="Times New Roman" w:cs="Times New Roman"/>
          <w:sz w:val="28"/>
          <w:szCs w:val="28"/>
        </w:rPr>
        <w:t xml:space="preserve">________ </w:t>
      </w:r>
    </w:p>
    <w:p w:rsidR="00ED43CB"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Сведения об образовании: образование</w:t>
      </w:r>
      <w:r w:rsidR="00001527">
        <w:rPr>
          <w:rFonts w:ascii="Times New Roman" w:hAnsi="Times New Roman" w:cs="Times New Roman"/>
          <w:sz w:val="28"/>
          <w:szCs w:val="28"/>
        </w:rPr>
        <w:t>______</w:t>
      </w:r>
      <w:r w:rsidR="00ED43CB" w:rsidRPr="00001527">
        <w:rPr>
          <w:rFonts w:ascii="Times New Roman" w:hAnsi="Times New Roman" w:cs="Times New Roman"/>
          <w:sz w:val="28"/>
          <w:szCs w:val="28"/>
        </w:rPr>
        <w:t>________________</w:t>
      </w:r>
      <w:r w:rsidRPr="00001527">
        <w:rPr>
          <w:rFonts w:ascii="Times New Roman" w:hAnsi="Times New Roman" w:cs="Times New Roman"/>
          <w:sz w:val="28"/>
          <w:szCs w:val="28"/>
        </w:rPr>
        <w:t xml:space="preserve">_________ </w:t>
      </w:r>
    </w:p>
    <w:p w:rsidR="00ED43CB" w:rsidRPr="00001527" w:rsidRDefault="00ED43CB" w:rsidP="00ED43CB">
      <w:pPr>
        <w:pStyle w:val="a3"/>
        <w:jc w:val="center"/>
        <w:rPr>
          <w:rFonts w:ascii="Times New Roman" w:hAnsi="Times New Roman" w:cs="Times New Roman"/>
          <w:sz w:val="28"/>
          <w:szCs w:val="28"/>
          <w:vertAlign w:val="superscript"/>
        </w:rPr>
      </w:pPr>
      <w:r w:rsidRPr="00001527">
        <w:rPr>
          <w:rFonts w:ascii="Times New Roman" w:hAnsi="Times New Roman" w:cs="Times New Roman"/>
          <w:sz w:val="28"/>
          <w:szCs w:val="28"/>
        </w:rPr>
        <w:t xml:space="preserve">                                                   </w:t>
      </w:r>
      <w:r w:rsidR="00001527">
        <w:rPr>
          <w:rFonts w:ascii="Times New Roman" w:hAnsi="Times New Roman" w:cs="Times New Roman"/>
          <w:sz w:val="28"/>
          <w:szCs w:val="28"/>
        </w:rPr>
        <w:t xml:space="preserve">       </w:t>
      </w:r>
      <w:r w:rsidRPr="00001527">
        <w:rPr>
          <w:rFonts w:ascii="Times New Roman" w:hAnsi="Times New Roman" w:cs="Times New Roman"/>
          <w:sz w:val="28"/>
          <w:szCs w:val="28"/>
        </w:rPr>
        <w:t xml:space="preserve">    </w:t>
      </w:r>
      <w:r w:rsidR="0026268F" w:rsidRPr="00001527">
        <w:rPr>
          <w:rFonts w:ascii="Times New Roman" w:hAnsi="Times New Roman" w:cs="Times New Roman"/>
          <w:sz w:val="28"/>
          <w:szCs w:val="28"/>
          <w:vertAlign w:val="superscript"/>
        </w:rPr>
        <w:t>(высшее профессиональное, среднее профессиональное)</w:t>
      </w:r>
    </w:p>
    <w:p w:rsidR="00001527" w:rsidRPr="00001527" w:rsidRDefault="00001527" w:rsidP="00B8726D">
      <w:pPr>
        <w:pStyle w:val="a3"/>
        <w:jc w:val="both"/>
        <w:rPr>
          <w:rFonts w:ascii="Times New Roman" w:hAnsi="Times New Roman" w:cs="Times New Roman"/>
          <w:sz w:val="28"/>
          <w:szCs w:val="28"/>
        </w:rPr>
      </w:pPr>
      <w:r>
        <w:rPr>
          <w:rFonts w:ascii="Times New Roman" w:hAnsi="Times New Roman" w:cs="Times New Roman"/>
          <w:sz w:val="28"/>
          <w:szCs w:val="28"/>
        </w:rPr>
        <w:t xml:space="preserve">какое </w:t>
      </w:r>
      <w:r w:rsidR="0026268F" w:rsidRPr="00001527">
        <w:rPr>
          <w:rFonts w:ascii="Times New Roman" w:hAnsi="Times New Roman" w:cs="Times New Roman"/>
          <w:sz w:val="28"/>
          <w:szCs w:val="28"/>
        </w:rPr>
        <w:t>образовательное учреждение окончил</w:t>
      </w:r>
      <w:r>
        <w:rPr>
          <w:rFonts w:ascii="Times New Roman" w:hAnsi="Times New Roman" w:cs="Times New Roman"/>
          <w:sz w:val="28"/>
          <w:szCs w:val="28"/>
        </w:rPr>
        <w:t>____</w:t>
      </w:r>
      <w:r w:rsidR="00ED43CB" w:rsidRPr="00001527">
        <w:rPr>
          <w:rFonts w:ascii="Times New Roman" w:hAnsi="Times New Roman" w:cs="Times New Roman"/>
          <w:sz w:val="28"/>
          <w:szCs w:val="28"/>
        </w:rPr>
        <w:t>_______________________</w:t>
      </w:r>
      <w:r w:rsidRPr="00001527">
        <w:rPr>
          <w:rFonts w:ascii="Times New Roman" w:hAnsi="Times New Roman" w:cs="Times New Roman"/>
          <w:sz w:val="28"/>
          <w:szCs w:val="28"/>
        </w:rPr>
        <w:t>,</w:t>
      </w:r>
    </w:p>
    <w:p w:rsidR="00001527"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дата окончания</w:t>
      </w:r>
      <w:r w:rsidR="00ED43CB" w:rsidRPr="00001527">
        <w:rPr>
          <w:rFonts w:ascii="Times New Roman" w:hAnsi="Times New Roman" w:cs="Times New Roman"/>
          <w:sz w:val="28"/>
          <w:szCs w:val="28"/>
        </w:rPr>
        <w:t xml:space="preserve"> ____________, </w:t>
      </w:r>
    </w:p>
    <w:p w:rsidR="00001527"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специальность,</w:t>
      </w:r>
      <w:r w:rsidR="00001527" w:rsidRPr="00001527">
        <w:rPr>
          <w:rFonts w:ascii="Times New Roman" w:hAnsi="Times New Roman" w:cs="Times New Roman"/>
          <w:sz w:val="28"/>
          <w:szCs w:val="28"/>
        </w:rPr>
        <w:t xml:space="preserve"> </w:t>
      </w:r>
      <w:r w:rsidRPr="00001527">
        <w:rPr>
          <w:rFonts w:ascii="Times New Roman" w:hAnsi="Times New Roman" w:cs="Times New Roman"/>
          <w:sz w:val="28"/>
          <w:szCs w:val="28"/>
        </w:rPr>
        <w:t>квалификация по диплому</w:t>
      </w:r>
      <w:r w:rsidR="00ED43CB" w:rsidRPr="00001527">
        <w:rPr>
          <w:rFonts w:ascii="Times New Roman" w:hAnsi="Times New Roman" w:cs="Times New Roman"/>
          <w:sz w:val="28"/>
          <w:szCs w:val="28"/>
        </w:rPr>
        <w:t>_______</w:t>
      </w:r>
      <w:r w:rsidR="00001527" w:rsidRPr="00001527">
        <w:rPr>
          <w:rFonts w:ascii="Times New Roman" w:hAnsi="Times New Roman" w:cs="Times New Roman"/>
          <w:sz w:val="28"/>
          <w:szCs w:val="28"/>
        </w:rPr>
        <w:t>______________</w:t>
      </w:r>
      <w:r w:rsidRPr="00001527">
        <w:rPr>
          <w:rFonts w:ascii="Times New Roman" w:hAnsi="Times New Roman" w:cs="Times New Roman"/>
          <w:sz w:val="28"/>
          <w:szCs w:val="28"/>
        </w:rPr>
        <w:t xml:space="preserve"> </w:t>
      </w:r>
      <w:r w:rsidR="00001527" w:rsidRPr="00001527">
        <w:rPr>
          <w:rFonts w:ascii="Times New Roman" w:hAnsi="Times New Roman" w:cs="Times New Roman"/>
          <w:sz w:val="28"/>
          <w:szCs w:val="28"/>
        </w:rPr>
        <w:t>______________________________________________________________________________</w:t>
      </w:r>
      <w:r w:rsidR="00001527">
        <w:rPr>
          <w:rFonts w:ascii="Times New Roman" w:hAnsi="Times New Roman" w:cs="Times New Roman"/>
          <w:sz w:val="28"/>
          <w:szCs w:val="28"/>
        </w:rPr>
        <w:t>___________________________________________________</w:t>
      </w:r>
    </w:p>
    <w:p w:rsidR="00001527" w:rsidRPr="00001527" w:rsidRDefault="00001527" w:rsidP="00001527">
      <w:pPr>
        <w:pStyle w:val="a3"/>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и</w:t>
      </w:r>
      <w:r w:rsidR="0026268F" w:rsidRPr="00001527">
        <w:rPr>
          <w:rFonts w:ascii="Times New Roman" w:hAnsi="Times New Roman" w:cs="Times New Roman"/>
          <w:sz w:val="28"/>
          <w:szCs w:val="28"/>
          <w:vertAlign w:val="superscript"/>
        </w:rPr>
        <w:t>нформация о получении дополнительного профессионального образования по проф</w:t>
      </w:r>
      <w:r>
        <w:rPr>
          <w:rFonts w:ascii="Times New Roman" w:hAnsi="Times New Roman" w:cs="Times New Roman"/>
          <w:sz w:val="28"/>
          <w:szCs w:val="28"/>
          <w:vertAlign w:val="superscript"/>
        </w:rPr>
        <w:t>илю педагогической деятельности</w:t>
      </w:r>
    </w:p>
    <w:p w:rsid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 xml:space="preserve"> Сведения о повышении квалификации_</w:t>
      </w:r>
      <w:r w:rsidR="00001527">
        <w:rPr>
          <w:rFonts w:ascii="Times New Roman" w:hAnsi="Times New Roman" w:cs="Times New Roman"/>
          <w:sz w:val="28"/>
          <w:szCs w:val="28"/>
        </w:rPr>
        <w:t>_____________________________</w:t>
      </w:r>
    </w:p>
    <w:p w:rsidR="0091494D" w:rsidRDefault="00001527"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___________</w:t>
      </w:r>
      <w:r>
        <w:rPr>
          <w:rFonts w:ascii="Times New Roman" w:hAnsi="Times New Roman" w:cs="Times New Roman"/>
          <w:sz w:val="28"/>
          <w:szCs w:val="28"/>
        </w:rPr>
        <w:t>______________________________________________________</w:t>
      </w:r>
      <w:r w:rsidRPr="00001527">
        <w:rPr>
          <w:rFonts w:ascii="Times New Roman" w:hAnsi="Times New Roman" w:cs="Times New Roman"/>
          <w:sz w:val="28"/>
          <w:szCs w:val="28"/>
        </w:rPr>
        <w:t>_</w:t>
      </w:r>
    </w:p>
    <w:p w:rsidR="00001527" w:rsidRPr="00001527" w:rsidRDefault="0091494D" w:rsidP="00B8726D">
      <w:pPr>
        <w:pStyle w:val="a3"/>
        <w:jc w:val="both"/>
        <w:rPr>
          <w:rFonts w:ascii="Times New Roman" w:hAnsi="Times New Roman" w:cs="Times New Roman"/>
          <w:sz w:val="28"/>
          <w:szCs w:val="28"/>
        </w:rPr>
      </w:pPr>
      <w:r>
        <w:rPr>
          <w:rFonts w:ascii="Times New Roman" w:hAnsi="Times New Roman" w:cs="Times New Roman"/>
          <w:sz w:val="28"/>
          <w:szCs w:val="28"/>
          <w:vertAlign w:val="superscript"/>
        </w:rPr>
        <w:t xml:space="preserve">                        (</w:t>
      </w:r>
      <w:r w:rsidR="00001527" w:rsidRPr="0091494D">
        <w:rPr>
          <w:rFonts w:ascii="Times New Roman" w:hAnsi="Times New Roman" w:cs="Times New Roman"/>
          <w:sz w:val="28"/>
          <w:szCs w:val="28"/>
          <w:vertAlign w:val="superscript"/>
        </w:rPr>
        <w:t>н</w:t>
      </w:r>
      <w:r w:rsidR="0026268F" w:rsidRPr="0091494D">
        <w:rPr>
          <w:rFonts w:ascii="Times New Roman" w:hAnsi="Times New Roman" w:cs="Times New Roman"/>
          <w:sz w:val="28"/>
          <w:szCs w:val="28"/>
          <w:vertAlign w:val="superscript"/>
        </w:rPr>
        <w:t>азвание курсов, учреждение профессиональн</w:t>
      </w:r>
      <w:r w:rsidRPr="0091494D">
        <w:rPr>
          <w:rFonts w:ascii="Times New Roman" w:hAnsi="Times New Roman" w:cs="Times New Roman"/>
          <w:sz w:val="28"/>
          <w:szCs w:val="28"/>
          <w:vertAlign w:val="superscript"/>
        </w:rPr>
        <w:t>ого образования, дата окончания</w:t>
      </w:r>
      <w:r>
        <w:rPr>
          <w:rFonts w:ascii="Times New Roman" w:hAnsi="Times New Roman" w:cs="Times New Roman"/>
          <w:sz w:val="28"/>
          <w:szCs w:val="28"/>
          <w:vertAlign w:val="superscript"/>
        </w:rPr>
        <w:t>)</w:t>
      </w:r>
    </w:p>
    <w:p w:rsidR="00001527"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 xml:space="preserve"> Результаты предыдущей аттестации (в случае ее проведения):</w:t>
      </w:r>
    </w:p>
    <w:p w:rsidR="00001527"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 xml:space="preserve"> Дата проведения_______</w:t>
      </w:r>
      <w:r w:rsidR="0091494D">
        <w:rPr>
          <w:rFonts w:ascii="Times New Roman" w:hAnsi="Times New Roman" w:cs="Times New Roman"/>
          <w:sz w:val="28"/>
          <w:szCs w:val="28"/>
        </w:rPr>
        <w:t xml:space="preserve">__     </w:t>
      </w:r>
      <w:r w:rsidRPr="00001527">
        <w:rPr>
          <w:rFonts w:ascii="Times New Roman" w:hAnsi="Times New Roman" w:cs="Times New Roman"/>
          <w:sz w:val="28"/>
          <w:szCs w:val="28"/>
        </w:rPr>
        <w:t>результат_____</w:t>
      </w:r>
      <w:r w:rsidR="00001527" w:rsidRPr="00001527">
        <w:rPr>
          <w:rFonts w:ascii="Times New Roman" w:hAnsi="Times New Roman" w:cs="Times New Roman"/>
          <w:sz w:val="28"/>
          <w:szCs w:val="28"/>
        </w:rPr>
        <w:t>____________</w:t>
      </w:r>
      <w:r w:rsidRPr="00001527">
        <w:rPr>
          <w:rFonts w:ascii="Times New Roman" w:hAnsi="Times New Roman" w:cs="Times New Roman"/>
          <w:sz w:val="28"/>
          <w:szCs w:val="28"/>
        </w:rPr>
        <w:t xml:space="preserve">_____________ </w:t>
      </w:r>
    </w:p>
    <w:p w:rsidR="00001527" w:rsidRPr="00001527" w:rsidRDefault="00001527"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 xml:space="preserve">                      </w:t>
      </w:r>
      <w:r w:rsidR="0091494D">
        <w:rPr>
          <w:rFonts w:ascii="Times New Roman" w:hAnsi="Times New Roman" w:cs="Times New Roman"/>
          <w:sz w:val="28"/>
          <w:szCs w:val="28"/>
        </w:rPr>
        <w:t xml:space="preserve">      </w:t>
      </w:r>
      <w:r w:rsidR="0026268F" w:rsidRPr="0091494D">
        <w:rPr>
          <w:rFonts w:ascii="Times New Roman" w:hAnsi="Times New Roman" w:cs="Times New Roman"/>
          <w:sz w:val="28"/>
          <w:szCs w:val="28"/>
          <w:vertAlign w:val="superscript"/>
        </w:rPr>
        <w:t>число, месяц, год</w:t>
      </w:r>
      <w:r w:rsidRPr="00001527">
        <w:rPr>
          <w:rFonts w:ascii="Times New Roman" w:hAnsi="Times New Roman" w:cs="Times New Roman"/>
          <w:sz w:val="28"/>
          <w:szCs w:val="28"/>
        </w:rPr>
        <w:t xml:space="preserve">               </w:t>
      </w:r>
      <w:r w:rsidR="0091494D" w:rsidRPr="0091494D">
        <w:rPr>
          <w:rFonts w:ascii="Times New Roman" w:hAnsi="Times New Roman" w:cs="Times New Roman"/>
          <w:sz w:val="28"/>
          <w:szCs w:val="28"/>
          <w:vertAlign w:val="superscript"/>
        </w:rPr>
        <w:t>со</w:t>
      </w:r>
      <w:r w:rsidR="0026268F" w:rsidRPr="0091494D">
        <w:rPr>
          <w:rFonts w:ascii="Times New Roman" w:hAnsi="Times New Roman" w:cs="Times New Roman"/>
          <w:sz w:val="28"/>
          <w:szCs w:val="28"/>
          <w:vertAlign w:val="superscript"/>
        </w:rPr>
        <w:t>ответствует, не соответствует занимаемой должности</w:t>
      </w:r>
      <w:r w:rsidR="0026268F" w:rsidRPr="00001527">
        <w:rPr>
          <w:rFonts w:ascii="Times New Roman" w:hAnsi="Times New Roman" w:cs="Times New Roman"/>
          <w:sz w:val="28"/>
          <w:szCs w:val="28"/>
        </w:rPr>
        <w:t xml:space="preserve"> Оценка профессиональных, деловых качеств, результатов профессиональной деятельности___________________________________________________________</w:t>
      </w:r>
      <w:r w:rsidRPr="0000152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268F" w:rsidRPr="00001527">
        <w:rPr>
          <w:rFonts w:ascii="Times New Roman" w:hAnsi="Times New Roman" w:cs="Times New Roman"/>
          <w:sz w:val="28"/>
          <w:szCs w:val="28"/>
        </w:rPr>
        <w:t>_</w:t>
      </w:r>
      <w:r w:rsidR="0091494D">
        <w:rPr>
          <w:rFonts w:ascii="Times New Roman" w:hAnsi="Times New Roman" w:cs="Times New Roman"/>
          <w:sz w:val="28"/>
          <w:szCs w:val="28"/>
        </w:rPr>
        <w:t>___________________________________________________________</w:t>
      </w:r>
      <w:r w:rsidR="0026268F" w:rsidRPr="00001527">
        <w:rPr>
          <w:rFonts w:ascii="Times New Roman" w:hAnsi="Times New Roman" w:cs="Times New Roman"/>
          <w:sz w:val="28"/>
          <w:szCs w:val="28"/>
        </w:rPr>
        <w:t xml:space="preserve"> </w:t>
      </w:r>
    </w:p>
    <w:p w:rsidR="0091494D" w:rsidRDefault="00001527"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Выводы:__________________________________________________________________________</w:t>
      </w:r>
      <w:r w:rsidR="0091494D">
        <w:rPr>
          <w:rFonts w:ascii="Times New Roman" w:hAnsi="Times New Roman" w:cs="Times New Roman"/>
          <w:sz w:val="28"/>
          <w:szCs w:val="28"/>
        </w:rPr>
        <w:t>_____________________________________________</w:t>
      </w:r>
      <w:r w:rsidRPr="00001527">
        <w:rPr>
          <w:rFonts w:ascii="Times New Roman" w:hAnsi="Times New Roman" w:cs="Times New Roman"/>
          <w:sz w:val="28"/>
          <w:szCs w:val="28"/>
        </w:rPr>
        <w:t>___</w:t>
      </w:r>
    </w:p>
    <w:p w:rsidR="00001527"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Подпись______________</w:t>
      </w:r>
      <w:r w:rsidR="0091494D">
        <w:rPr>
          <w:rFonts w:ascii="Times New Roman" w:hAnsi="Times New Roman" w:cs="Times New Roman"/>
          <w:sz w:val="28"/>
          <w:szCs w:val="28"/>
        </w:rPr>
        <w:t>________</w:t>
      </w:r>
      <w:r w:rsidRPr="00001527">
        <w:rPr>
          <w:rFonts w:ascii="Times New Roman" w:hAnsi="Times New Roman" w:cs="Times New Roman"/>
          <w:sz w:val="28"/>
          <w:szCs w:val="28"/>
        </w:rPr>
        <w:t>_</w:t>
      </w:r>
      <w:r w:rsidR="0091494D" w:rsidRPr="0091494D">
        <w:rPr>
          <w:rFonts w:ascii="Times New Roman" w:hAnsi="Times New Roman" w:cs="Times New Roman"/>
          <w:sz w:val="28"/>
          <w:szCs w:val="28"/>
        </w:rPr>
        <w:t>/</w:t>
      </w:r>
      <w:r w:rsidRPr="00001527">
        <w:rPr>
          <w:rFonts w:ascii="Times New Roman" w:hAnsi="Times New Roman" w:cs="Times New Roman"/>
          <w:sz w:val="28"/>
          <w:szCs w:val="28"/>
        </w:rPr>
        <w:t xml:space="preserve"> </w:t>
      </w:r>
      <w:r w:rsidR="0091494D">
        <w:rPr>
          <w:rFonts w:ascii="Times New Roman" w:hAnsi="Times New Roman" w:cs="Times New Roman"/>
          <w:sz w:val="28"/>
          <w:szCs w:val="28"/>
        </w:rPr>
        <w:t>________________________________</w:t>
      </w:r>
      <w:r w:rsidR="00001527" w:rsidRPr="00001527">
        <w:rPr>
          <w:rFonts w:ascii="Times New Roman" w:hAnsi="Times New Roman" w:cs="Times New Roman"/>
          <w:sz w:val="28"/>
          <w:szCs w:val="28"/>
        </w:rPr>
        <w:t xml:space="preserve">                                            </w:t>
      </w:r>
      <w:r w:rsidRPr="00001527">
        <w:rPr>
          <w:rFonts w:ascii="Times New Roman" w:hAnsi="Times New Roman" w:cs="Times New Roman"/>
          <w:sz w:val="28"/>
          <w:szCs w:val="28"/>
        </w:rPr>
        <w:t xml:space="preserve"> </w:t>
      </w:r>
    </w:p>
    <w:p w:rsidR="00001527" w:rsidRPr="0091494D" w:rsidRDefault="00001527" w:rsidP="00B8726D">
      <w:pPr>
        <w:pStyle w:val="a3"/>
        <w:jc w:val="both"/>
        <w:rPr>
          <w:rFonts w:ascii="Times New Roman" w:hAnsi="Times New Roman" w:cs="Times New Roman"/>
          <w:sz w:val="28"/>
          <w:szCs w:val="28"/>
          <w:vertAlign w:val="superscript"/>
        </w:rPr>
      </w:pPr>
      <w:r w:rsidRPr="0091494D">
        <w:rPr>
          <w:rFonts w:ascii="Times New Roman" w:hAnsi="Times New Roman" w:cs="Times New Roman"/>
          <w:sz w:val="28"/>
          <w:szCs w:val="28"/>
          <w:vertAlign w:val="superscript"/>
        </w:rPr>
        <w:t xml:space="preserve">                   заведующий МБДОУ</w:t>
      </w:r>
      <w:r w:rsidR="0026268F" w:rsidRPr="0091494D">
        <w:rPr>
          <w:rFonts w:ascii="Times New Roman" w:hAnsi="Times New Roman" w:cs="Times New Roman"/>
          <w:sz w:val="28"/>
          <w:szCs w:val="28"/>
          <w:vertAlign w:val="superscript"/>
        </w:rPr>
        <w:t xml:space="preserve"> </w:t>
      </w:r>
      <w:r w:rsidR="0091494D" w:rsidRPr="0091494D">
        <w:rPr>
          <w:rFonts w:ascii="Times New Roman" w:hAnsi="Times New Roman" w:cs="Times New Roman"/>
          <w:sz w:val="28"/>
          <w:szCs w:val="28"/>
          <w:vertAlign w:val="superscript"/>
        </w:rPr>
        <w:t xml:space="preserve">   </w:t>
      </w:r>
      <w:r w:rsidR="0091494D">
        <w:rPr>
          <w:rFonts w:ascii="Times New Roman" w:hAnsi="Times New Roman" w:cs="Times New Roman"/>
          <w:sz w:val="28"/>
          <w:szCs w:val="28"/>
          <w:vertAlign w:val="superscript"/>
        </w:rPr>
        <w:t xml:space="preserve">                                                               </w:t>
      </w:r>
      <w:r w:rsidR="0091494D" w:rsidRPr="0091494D">
        <w:rPr>
          <w:rFonts w:ascii="Times New Roman" w:hAnsi="Times New Roman" w:cs="Times New Roman"/>
          <w:sz w:val="28"/>
          <w:szCs w:val="28"/>
          <w:vertAlign w:val="superscript"/>
        </w:rPr>
        <w:t xml:space="preserve">            </w:t>
      </w:r>
      <w:r w:rsidRPr="0091494D">
        <w:rPr>
          <w:rFonts w:ascii="Times New Roman" w:hAnsi="Times New Roman" w:cs="Times New Roman"/>
          <w:sz w:val="28"/>
          <w:szCs w:val="28"/>
          <w:vertAlign w:val="superscript"/>
        </w:rPr>
        <w:t xml:space="preserve"> </w:t>
      </w:r>
      <w:r w:rsidR="0026268F" w:rsidRPr="0091494D">
        <w:rPr>
          <w:rFonts w:ascii="Times New Roman" w:hAnsi="Times New Roman" w:cs="Times New Roman"/>
          <w:sz w:val="28"/>
          <w:szCs w:val="28"/>
          <w:vertAlign w:val="superscript"/>
        </w:rPr>
        <w:t xml:space="preserve">расшифровка подписи </w:t>
      </w:r>
    </w:p>
    <w:p w:rsidR="00001527"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С представлением ознакомлен(а)_________</w:t>
      </w:r>
      <w:r w:rsidR="0091494D" w:rsidRPr="0091494D">
        <w:rPr>
          <w:rFonts w:ascii="Times New Roman" w:hAnsi="Times New Roman" w:cs="Times New Roman"/>
          <w:sz w:val="28"/>
          <w:szCs w:val="28"/>
        </w:rPr>
        <w:t>___</w:t>
      </w:r>
      <w:r w:rsidRPr="00001527">
        <w:rPr>
          <w:rFonts w:ascii="Times New Roman" w:hAnsi="Times New Roman" w:cs="Times New Roman"/>
          <w:sz w:val="28"/>
          <w:szCs w:val="28"/>
        </w:rPr>
        <w:t>___</w:t>
      </w:r>
      <w:r w:rsidR="0091494D" w:rsidRPr="0091494D">
        <w:rPr>
          <w:rFonts w:ascii="Times New Roman" w:hAnsi="Times New Roman" w:cs="Times New Roman"/>
          <w:sz w:val="28"/>
          <w:szCs w:val="28"/>
        </w:rPr>
        <w:t>/</w:t>
      </w:r>
      <w:r w:rsidRPr="00001527">
        <w:rPr>
          <w:rFonts w:ascii="Times New Roman" w:hAnsi="Times New Roman" w:cs="Times New Roman"/>
          <w:sz w:val="28"/>
          <w:szCs w:val="28"/>
        </w:rPr>
        <w:t>______</w:t>
      </w:r>
      <w:r w:rsidR="0091494D" w:rsidRPr="007214B9">
        <w:rPr>
          <w:rFonts w:ascii="Times New Roman" w:hAnsi="Times New Roman" w:cs="Times New Roman"/>
          <w:sz w:val="28"/>
          <w:szCs w:val="28"/>
        </w:rPr>
        <w:t>______</w:t>
      </w:r>
      <w:r w:rsidRPr="00001527">
        <w:rPr>
          <w:rFonts w:ascii="Times New Roman" w:hAnsi="Times New Roman" w:cs="Times New Roman"/>
          <w:sz w:val="28"/>
          <w:szCs w:val="28"/>
        </w:rPr>
        <w:t xml:space="preserve">________ </w:t>
      </w:r>
    </w:p>
    <w:p w:rsidR="00001527" w:rsidRPr="0091494D" w:rsidRDefault="00001527" w:rsidP="00B8726D">
      <w:pPr>
        <w:pStyle w:val="a3"/>
        <w:jc w:val="both"/>
        <w:rPr>
          <w:rFonts w:ascii="Times New Roman" w:hAnsi="Times New Roman" w:cs="Times New Roman"/>
          <w:sz w:val="28"/>
          <w:szCs w:val="28"/>
          <w:vertAlign w:val="superscript"/>
        </w:rPr>
      </w:pPr>
      <w:r w:rsidRPr="00001527">
        <w:rPr>
          <w:rFonts w:ascii="Times New Roman" w:hAnsi="Times New Roman" w:cs="Times New Roman"/>
          <w:sz w:val="28"/>
          <w:szCs w:val="28"/>
        </w:rPr>
        <w:t xml:space="preserve">                                                             </w:t>
      </w:r>
      <w:r w:rsidR="0091494D" w:rsidRPr="0091494D">
        <w:rPr>
          <w:rFonts w:ascii="Times New Roman" w:hAnsi="Times New Roman" w:cs="Times New Roman"/>
          <w:sz w:val="28"/>
          <w:szCs w:val="28"/>
          <w:vertAlign w:val="superscript"/>
        </w:rPr>
        <w:t xml:space="preserve">подпись           </w:t>
      </w:r>
      <w:r w:rsidR="0026268F" w:rsidRPr="0091494D">
        <w:rPr>
          <w:rFonts w:ascii="Times New Roman" w:hAnsi="Times New Roman" w:cs="Times New Roman"/>
          <w:sz w:val="28"/>
          <w:szCs w:val="28"/>
          <w:vertAlign w:val="superscript"/>
        </w:rPr>
        <w:t>расшифровка подписи</w:t>
      </w:r>
    </w:p>
    <w:p w:rsidR="00001527"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 xml:space="preserve"> Дата ознакомления «_______» ________________201 г. </w:t>
      </w:r>
    </w:p>
    <w:p w:rsidR="00001527" w:rsidRPr="0091494D" w:rsidRDefault="00001527" w:rsidP="00B8726D">
      <w:pPr>
        <w:pStyle w:val="a3"/>
        <w:jc w:val="both"/>
        <w:rPr>
          <w:rFonts w:ascii="Times New Roman" w:hAnsi="Times New Roman" w:cs="Times New Roman"/>
          <w:sz w:val="28"/>
          <w:szCs w:val="28"/>
          <w:vertAlign w:val="superscript"/>
        </w:rPr>
      </w:pPr>
      <w:r w:rsidRPr="00001527">
        <w:rPr>
          <w:rFonts w:ascii="Times New Roman" w:hAnsi="Times New Roman" w:cs="Times New Roman"/>
          <w:sz w:val="28"/>
          <w:szCs w:val="28"/>
        </w:rPr>
        <w:t xml:space="preserve">                                             </w:t>
      </w:r>
      <w:r w:rsidR="0026268F" w:rsidRPr="0091494D">
        <w:rPr>
          <w:rFonts w:ascii="Times New Roman" w:hAnsi="Times New Roman" w:cs="Times New Roman"/>
          <w:sz w:val="28"/>
          <w:szCs w:val="28"/>
          <w:vertAlign w:val="superscript"/>
        </w:rPr>
        <w:t>за 30 дней до проведения аттестации</w:t>
      </w:r>
    </w:p>
    <w:p w:rsidR="00001527" w:rsidRPr="00001527" w:rsidRDefault="0026268F" w:rsidP="00B8726D">
      <w:pPr>
        <w:pStyle w:val="a3"/>
        <w:jc w:val="both"/>
        <w:rPr>
          <w:rFonts w:ascii="Times New Roman" w:hAnsi="Times New Roman" w:cs="Times New Roman"/>
          <w:sz w:val="28"/>
          <w:szCs w:val="28"/>
        </w:rPr>
      </w:pPr>
      <w:r w:rsidRPr="00001527">
        <w:rPr>
          <w:rFonts w:ascii="Times New Roman" w:hAnsi="Times New Roman" w:cs="Times New Roman"/>
          <w:sz w:val="28"/>
          <w:szCs w:val="28"/>
        </w:rPr>
        <w:t xml:space="preserve"> Телефоны аттестуемого: домашний_____________ служебный____________ </w:t>
      </w:r>
    </w:p>
    <w:sectPr w:rsidR="00001527" w:rsidRPr="00001527" w:rsidSect="00101C24">
      <w:footerReference w:type="default" r:id="rId7"/>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C94" w:rsidRDefault="00D50C94" w:rsidP="00101C24">
      <w:pPr>
        <w:spacing w:after="0" w:line="240" w:lineRule="auto"/>
      </w:pPr>
      <w:r>
        <w:separator/>
      </w:r>
    </w:p>
  </w:endnote>
  <w:endnote w:type="continuationSeparator" w:id="1">
    <w:p w:rsidR="00D50C94" w:rsidRDefault="00D50C94" w:rsidP="00101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440"/>
      <w:docPartObj>
        <w:docPartGallery w:val="Page Numbers (Bottom of Page)"/>
        <w:docPartUnique/>
      </w:docPartObj>
    </w:sdtPr>
    <w:sdtContent>
      <w:p w:rsidR="00101C24" w:rsidRDefault="00101C24">
        <w:pPr>
          <w:pStyle w:val="aa"/>
          <w:jc w:val="right"/>
        </w:pPr>
        <w:fldSimple w:instr=" PAGE   \* MERGEFORMAT ">
          <w:r>
            <w:rPr>
              <w:noProof/>
            </w:rPr>
            <w:t>6</w:t>
          </w:r>
        </w:fldSimple>
      </w:p>
    </w:sdtContent>
  </w:sdt>
  <w:p w:rsidR="00101C24" w:rsidRDefault="00101C2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C94" w:rsidRDefault="00D50C94" w:rsidP="00101C24">
      <w:pPr>
        <w:spacing w:after="0" w:line="240" w:lineRule="auto"/>
      </w:pPr>
      <w:r>
        <w:separator/>
      </w:r>
    </w:p>
  </w:footnote>
  <w:footnote w:type="continuationSeparator" w:id="1">
    <w:p w:rsidR="00D50C94" w:rsidRDefault="00D50C94" w:rsidP="00101C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167"/>
    <w:multiLevelType w:val="multilevel"/>
    <w:tmpl w:val="BDE2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0084B"/>
    <w:multiLevelType w:val="multilevel"/>
    <w:tmpl w:val="AAD4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941A7"/>
    <w:multiLevelType w:val="multilevel"/>
    <w:tmpl w:val="E16C71B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5264F0"/>
    <w:multiLevelType w:val="hybridMultilevel"/>
    <w:tmpl w:val="4D2E6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F0222"/>
    <w:multiLevelType w:val="multilevel"/>
    <w:tmpl w:val="E4565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20423"/>
    <w:multiLevelType w:val="multilevel"/>
    <w:tmpl w:val="A8BE025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D9B21BE"/>
    <w:multiLevelType w:val="hybridMultilevel"/>
    <w:tmpl w:val="70444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18430E"/>
    <w:multiLevelType w:val="multilevel"/>
    <w:tmpl w:val="4BCE6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B7982"/>
    <w:multiLevelType w:val="hybridMultilevel"/>
    <w:tmpl w:val="2FD2F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2A69DE"/>
    <w:multiLevelType w:val="multilevel"/>
    <w:tmpl w:val="557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9869C5"/>
    <w:multiLevelType w:val="multilevel"/>
    <w:tmpl w:val="D83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184714"/>
    <w:multiLevelType w:val="hybridMultilevel"/>
    <w:tmpl w:val="3FA2A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DA5845"/>
    <w:multiLevelType w:val="multilevel"/>
    <w:tmpl w:val="1914669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0"/>
  </w:num>
  <w:num w:numId="3">
    <w:abstractNumId w:val="7"/>
  </w:num>
  <w:num w:numId="4">
    <w:abstractNumId w:val="0"/>
  </w:num>
  <w:num w:numId="5">
    <w:abstractNumId w:val="1"/>
  </w:num>
  <w:num w:numId="6">
    <w:abstractNumId w:val="9"/>
  </w:num>
  <w:num w:numId="7">
    <w:abstractNumId w:val="5"/>
  </w:num>
  <w:num w:numId="8">
    <w:abstractNumId w:val="11"/>
  </w:num>
  <w:num w:numId="9">
    <w:abstractNumId w:val="6"/>
  </w:num>
  <w:num w:numId="10">
    <w:abstractNumId w:val="3"/>
  </w:num>
  <w:num w:numId="11">
    <w:abstractNumId w:val="8"/>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02F4"/>
    <w:rsid w:val="00001527"/>
    <w:rsid w:val="00006D5C"/>
    <w:rsid w:val="000427D1"/>
    <w:rsid w:val="00101C24"/>
    <w:rsid w:val="00121C42"/>
    <w:rsid w:val="001A0999"/>
    <w:rsid w:val="001B0AFB"/>
    <w:rsid w:val="001B2A24"/>
    <w:rsid w:val="0026268F"/>
    <w:rsid w:val="00265379"/>
    <w:rsid w:val="002728FC"/>
    <w:rsid w:val="002B1DD5"/>
    <w:rsid w:val="00312F65"/>
    <w:rsid w:val="003309E0"/>
    <w:rsid w:val="00333BF0"/>
    <w:rsid w:val="00391C27"/>
    <w:rsid w:val="003B4997"/>
    <w:rsid w:val="00406CC2"/>
    <w:rsid w:val="004772BF"/>
    <w:rsid w:val="004C6557"/>
    <w:rsid w:val="005129D3"/>
    <w:rsid w:val="00546C73"/>
    <w:rsid w:val="005502F4"/>
    <w:rsid w:val="00552DC9"/>
    <w:rsid w:val="005E5B95"/>
    <w:rsid w:val="005F466F"/>
    <w:rsid w:val="006039D8"/>
    <w:rsid w:val="00622B2C"/>
    <w:rsid w:val="006A2E39"/>
    <w:rsid w:val="006E58B5"/>
    <w:rsid w:val="0070108C"/>
    <w:rsid w:val="007214B9"/>
    <w:rsid w:val="00872C6B"/>
    <w:rsid w:val="008C635D"/>
    <w:rsid w:val="008F4232"/>
    <w:rsid w:val="00910F12"/>
    <w:rsid w:val="0091494D"/>
    <w:rsid w:val="0092597D"/>
    <w:rsid w:val="00926C9B"/>
    <w:rsid w:val="00934C02"/>
    <w:rsid w:val="009D7762"/>
    <w:rsid w:val="00AA026E"/>
    <w:rsid w:val="00AA27AB"/>
    <w:rsid w:val="00AE5EC9"/>
    <w:rsid w:val="00B8726D"/>
    <w:rsid w:val="00BC796A"/>
    <w:rsid w:val="00C85884"/>
    <w:rsid w:val="00C93089"/>
    <w:rsid w:val="00D50C94"/>
    <w:rsid w:val="00E2186F"/>
    <w:rsid w:val="00E5117C"/>
    <w:rsid w:val="00E87771"/>
    <w:rsid w:val="00ED43CB"/>
    <w:rsid w:val="00F00AF7"/>
    <w:rsid w:val="00F033E5"/>
    <w:rsid w:val="00F75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26D"/>
    <w:pPr>
      <w:spacing w:after="0" w:line="240" w:lineRule="auto"/>
    </w:pPr>
  </w:style>
  <w:style w:type="paragraph" w:styleId="a4">
    <w:name w:val="List Paragraph"/>
    <w:basedOn w:val="a"/>
    <w:uiPriority w:val="34"/>
    <w:qFormat/>
    <w:rsid w:val="00406CC2"/>
    <w:pPr>
      <w:ind w:left="720"/>
      <w:contextualSpacing/>
    </w:pPr>
  </w:style>
  <w:style w:type="paragraph" w:styleId="a5">
    <w:name w:val="Balloon Text"/>
    <w:basedOn w:val="a"/>
    <w:link w:val="a6"/>
    <w:uiPriority w:val="99"/>
    <w:semiHidden/>
    <w:unhideWhenUsed/>
    <w:rsid w:val="001B0A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0AFB"/>
    <w:rPr>
      <w:rFonts w:ascii="Tahoma" w:hAnsi="Tahoma" w:cs="Tahoma"/>
      <w:sz w:val="16"/>
      <w:szCs w:val="16"/>
    </w:rPr>
  </w:style>
  <w:style w:type="table" w:styleId="a7">
    <w:name w:val="Table Grid"/>
    <w:basedOn w:val="a1"/>
    <w:uiPriority w:val="59"/>
    <w:rsid w:val="009D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01C2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01C24"/>
  </w:style>
  <w:style w:type="paragraph" w:styleId="aa">
    <w:name w:val="footer"/>
    <w:basedOn w:val="a"/>
    <w:link w:val="ab"/>
    <w:uiPriority w:val="99"/>
    <w:unhideWhenUsed/>
    <w:rsid w:val="00101C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1C24"/>
  </w:style>
</w:styles>
</file>

<file path=word/webSettings.xml><?xml version="1.0" encoding="utf-8"?>
<w:webSettings xmlns:r="http://schemas.openxmlformats.org/officeDocument/2006/relationships" xmlns:w="http://schemas.openxmlformats.org/wordprocessingml/2006/main">
  <w:divs>
    <w:div w:id="21369607">
      <w:bodyDiv w:val="1"/>
      <w:marLeft w:val="0"/>
      <w:marRight w:val="0"/>
      <w:marTop w:val="0"/>
      <w:marBottom w:val="0"/>
      <w:divBdr>
        <w:top w:val="none" w:sz="0" w:space="0" w:color="auto"/>
        <w:left w:val="none" w:sz="0" w:space="0" w:color="auto"/>
        <w:bottom w:val="none" w:sz="0" w:space="0" w:color="auto"/>
        <w:right w:val="none" w:sz="0" w:space="0" w:color="auto"/>
      </w:divBdr>
    </w:div>
    <w:div w:id="580335006">
      <w:bodyDiv w:val="1"/>
      <w:marLeft w:val="0"/>
      <w:marRight w:val="0"/>
      <w:marTop w:val="0"/>
      <w:marBottom w:val="0"/>
      <w:divBdr>
        <w:top w:val="none" w:sz="0" w:space="0" w:color="auto"/>
        <w:left w:val="none" w:sz="0" w:space="0" w:color="auto"/>
        <w:bottom w:val="none" w:sz="0" w:space="0" w:color="auto"/>
        <w:right w:val="none" w:sz="0" w:space="0" w:color="auto"/>
      </w:divBdr>
    </w:div>
    <w:div w:id="1406298363">
      <w:bodyDiv w:val="1"/>
      <w:marLeft w:val="0"/>
      <w:marRight w:val="0"/>
      <w:marTop w:val="0"/>
      <w:marBottom w:val="0"/>
      <w:divBdr>
        <w:top w:val="none" w:sz="0" w:space="0" w:color="auto"/>
        <w:left w:val="none" w:sz="0" w:space="0" w:color="auto"/>
        <w:bottom w:val="none" w:sz="0" w:space="0" w:color="auto"/>
        <w:right w:val="none" w:sz="0" w:space="0" w:color="auto"/>
      </w:divBdr>
      <w:divsChild>
        <w:div w:id="719986852">
          <w:marLeft w:val="0"/>
          <w:marRight w:val="0"/>
          <w:marTop w:val="0"/>
          <w:marBottom w:val="0"/>
          <w:divBdr>
            <w:top w:val="none" w:sz="0" w:space="0" w:color="auto"/>
            <w:left w:val="none" w:sz="0" w:space="0" w:color="auto"/>
            <w:bottom w:val="none" w:sz="0" w:space="0" w:color="auto"/>
            <w:right w:val="none" w:sz="0" w:space="0" w:color="auto"/>
          </w:divBdr>
          <w:divsChild>
            <w:div w:id="902839645">
              <w:marLeft w:val="0"/>
              <w:marRight w:val="0"/>
              <w:marTop w:val="0"/>
              <w:marBottom w:val="0"/>
              <w:divBdr>
                <w:top w:val="none" w:sz="0" w:space="0" w:color="auto"/>
                <w:left w:val="none" w:sz="0" w:space="0" w:color="auto"/>
                <w:bottom w:val="none" w:sz="0" w:space="0" w:color="auto"/>
                <w:right w:val="none" w:sz="0" w:space="0" w:color="auto"/>
              </w:divBdr>
              <w:divsChild>
                <w:div w:id="560218942">
                  <w:marLeft w:val="0"/>
                  <w:marRight w:val="0"/>
                  <w:marTop w:val="0"/>
                  <w:marBottom w:val="0"/>
                  <w:divBdr>
                    <w:top w:val="none" w:sz="0" w:space="0" w:color="auto"/>
                    <w:left w:val="none" w:sz="0" w:space="0" w:color="auto"/>
                    <w:bottom w:val="none" w:sz="0" w:space="0" w:color="auto"/>
                    <w:right w:val="none" w:sz="0" w:space="0" w:color="auto"/>
                  </w:divBdr>
                  <w:divsChild>
                    <w:div w:id="1340425528">
                      <w:marLeft w:val="0"/>
                      <w:marRight w:val="0"/>
                      <w:marTop w:val="0"/>
                      <w:marBottom w:val="0"/>
                      <w:divBdr>
                        <w:top w:val="none" w:sz="0" w:space="0" w:color="auto"/>
                        <w:left w:val="none" w:sz="0" w:space="0" w:color="auto"/>
                        <w:bottom w:val="none" w:sz="0" w:space="0" w:color="auto"/>
                        <w:right w:val="none" w:sz="0" w:space="0" w:color="auto"/>
                      </w:divBdr>
                      <w:divsChild>
                        <w:div w:id="36859023">
                          <w:marLeft w:val="0"/>
                          <w:marRight w:val="0"/>
                          <w:marTop w:val="0"/>
                          <w:marBottom w:val="0"/>
                          <w:divBdr>
                            <w:top w:val="none" w:sz="0" w:space="0" w:color="auto"/>
                            <w:left w:val="none" w:sz="0" w:space="0" w:color="auto"/>
                            <w:bottom w:val="none" w:sz="0" w:space="0" w:color="auto"/>
                            <w:right w:val="none" w:sz="0" w:space="0" w:color="auto"/>
                          </w:divBdr>
                          <w:divsChild>
                            <w:div w:id="1215583051">
                              <w:marLeft w:val="150"/>
                              <w:marRight w:val="150"/>
                              <w:marTop w:val="0"/>
                              <w:marBottom w:val="0"/>
                              <w:divBdr>
                                <w:top w:val="none" w:sz="0" w:space="0" w:color="auto"/>
                                <w:left w:val="none" w:sz="0" w:space="0" w:color="auto"/>
                                <w:bottom w:val="none" w:sz="0" w:space="0" w:color="auto"/>
                                <w:right w:val="none" w:sz="0" w:space="0" w:color="auto"/>
                              </w:divBdr>
                              <w:divsChild>
                                <w:div w:id="812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4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2796</Words>
  <Characters>15941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Детский Сад 199</cp:lastModifiedBy>
  <cp:revision>8</cp:revision>
  <cp:lastPrinted>2018-04-17T08:04:00Z</cp:lastPrinted>
  <dcterms:created xsi:type="dcterms:W3CDTF">2018-04-06T08:06:00Z</dcterms:created>
  <dcterms:modified xsi:type="dcterms:W3CDTF">2018-04-17T08:08:00Z</dcterms:modified>
</cp:coreProperties>
</file>