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Pr="008C145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даптация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ребенка с ограниченными возможностями здоровья в детском саду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color w:val="000000"/>
          <w:sz w:val="28"/>
          <w:szCs w:val="28"/>
        </w:rPr>
      </w:pP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Многочисл</w:t>
      </w:r>
      <w:r w:rsidR="00991AAC">
        <w:rPr>
          <w:sz w:val="28"/>
          <w:szCs w:val="28"/>
        </w:rPr>
        <w:t>енные исследования</w:t>
      </w:r>
      <w:r w:rsidRPr="008C145E">
        <w:rPr>
          <w:sz w:val="28"/>
          <w:szCs w:val="28"/>
        </w:rPr>
        <w:t xml:space="preserve"> свидетельствуют о том, что с появлением в семье ребенка с ограниченными возможностями здоровья меняют психологический климат в семье, отношения внутри семьи. Родители часто ограничивают себя и своих детей в общении, избегают новых знакомств. Социальная среда детей с ОВЗ ограниченна семейным кругом, поэтому детям очень часто трудно социально адаптироваться в обществе. Также родители излишне опекают ребенка с ОВЗ, вследствие чего ребенок начинает пользоваться своей ущербностью, становиться ревнивым, требуют повышенного внимания, также все это может привести к формированию психологических защит (отрицание, проекция, </w:t>
      </w:r>
      <w:hyperlink r:id="rId4" w:tooltip="Регрессия" w:history="1"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регрессия</w:t>
        </w:r>
      </w:hyperlink>
      <w:r w:rsidRPr="008C145E">
        <w:rPr>
          <w:sz w:val="28"/>
          <w:szCs w:val="28"/>
        </w:rPr>
        <w:t>, замещение, подавление).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Дети с ограниченными возможностями здоровья чаще других сталкиваются с физическими и социальными барьерами, которые не позволяют им полноценно жить в обществе, также препятствуют в активном участии и развитии социума.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Но благодаря инклюзивному образованию сейчас дается возможность посещать многим детям с ОВЗ дошкольные образовательные учреждения любого типа, что позволяет им получать </w:t>
      </w:r>
      <w:hyperlink r:id="rId5" w:tooltip="Полное образование" w:history="1"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полноценное образование</w:t>
        </w:r>
      </w:hyperlink>
      <w:r w:rsidRPr="008C145E">
        <w:rPr>
          <w:sz w:val="28"/>
          <w:szCs w:val="28"/>
        </w:rPr>
        <w:t> и общаться со своими сверстниками.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Основная проблема развития детей с ОВЗ – это трудности в освоении ими окружающего мира. Отсюда – возникновение эмоциональных проблем у таких детей: страх, плаксивость, тревожность, замкнутость, неуверенность. Но ребенок с патологией в здоровье, как и здоровый ребенок, имеет свои потенциальные возможности развития. Важно помочь каждому, кто имеет особенности в развитии, научиться жить в современном обществе и найти свое место.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b/>
          <w:bCs/>
          <w:sz w:val="28"/>
          <w:szCs w:val="28"/>
          <w:bdr w:val="none" w:sz="0" w:space="0" w:color="auto" w:frame="1"/>
        </w:rPr>
        <w:t>Дети с ОВЗ часто испытывают более значительные трудности адаптации к детскому учреждению, чем обычные дети</w:t>
      </w:r>
      <w:r w:rsidRPr="008C145E">
        <w:rPr>
          <w:sz w:val="28"/>
          <w:szCs w:val="28"/>
        </w:rPr>
        <w:t xml:space="preserve">. Только созданием благоприятной обстановки в дошкольном учреждении полностью решить проблему успешной адаптации очень сложно, а в некоторых случаях практически невозможно. </w:t>
      </w:r>
      <w:r w:rsidRPr="008C145E">
        <w:rPr>
          <w:sz w:val="28"/>
          <w:szCs w:val="28"/>
        </w:rPr>
        <w:lastRenderedPageBreak/>
        <w:t xml:space="preserve">Вследствие </w:t>
      </w:r>
      <w:proofErr w:type="spellStart"/>
      <w:r w:rsidRPr="008C145E">
        <w:rPr>
          <w:sz w:val="28"/>
          <w:szCs w:val="28"/>
        </w:rPr>
        <w:t>дезадаптации</w:t>
      </w:r>
      <w:proofErr w:type="spellEnd"/>
      <w:r w:rsidRPr="008C145E">
        <w:rPr>
          <w:sz w:val="28"/>
          <w:szCs w:val="28"/>
        </w:rPr>
        <w:t xml:space="preserve"> ребенок просто перестаёт посещать ДОУ, что, в целом, неблагоприятно сказывается на всем его дальнейшем развитии.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Начало посещения детского сада требует от малыша приспособления к новой социальной среде, налаживания контактов </w:t>
      </w:r>
      <w:proofErr w:type="gramStart"/>
      <w:r w:rsidRPr="008C145E">
        <w:rPr>
          <w:sz w:val="28"/>
          <w:szCs w:val="28"/>
        </w:rPr>
        <w:t>со</w:t>
      </w:r>
      <w:proofErr w:type="gramEnd"/>
      <w:r w:rsidRPr="008C145E">
        <w:rPr>
          <w:sz w:val="28"/>
          <w:szCs w:val="28"/>
        </w:rPr>
        <w:t xml:space="preserve">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вгоняя его тем самым в стрессовое состояние. Отсутствие предварительной подготовки, направленной на социальную адаптацию детей дошкольного возраста, может привести к таким невротическим реакциям, как: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·  Нарушение эмоционального состояния;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·  Ухудшение сна и аппетита;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·  Развитие страха перед дошкольным учреждением;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·  Повышение заболеваемости.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 </w:t>
      </w:r>
      <w:hyperlink r:id="rId6" w:tooltip="Взаимоотношение" w:history="1"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взаимоотношений</w:t>
        </w:r>
      </w:hyperlink>
      <w:r w:rsidRPr="008C145E">
        <w:rPr>
          <w:sz w:val="28"/>
          <w:szCs w:val="28"/>
        </w:rPr>
        <w:t> между ее членами, уровня развития игровых навыков, контактности, доброжелательности и эмоциональной зависимости ребенка от матери.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Затрудняет социальную адаптацию детей к дошкольному учреждению наличие таких факторов, как: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·  Эмоциональная неадекватность;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·  Социальная некомпетентность;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·  </w:t>
      </w:r>
      <w:proofErr w:type="spellStart"/>
      <w:r w:rsidRPr="008C145E">
        <w:rPr>
          <w:sz w:val="28"/>
          <w:szCs w:val="28"/>
        </w:rPr>
        <w:t>Несоциализированная</w:t>
      </w:r>
      <w:proofErr w:type="spellEnd"/>
      <w:r w:rsidRPr="008C145E">
        <w:rPr>
          <w:sz w:val="28"/>
          <w:szCs w:val="28"/>
        </w:rPr>
        <w:t xml:space="preserve"> агрессия;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·  Слабо развитые навыки поведения в незнакомых ситуациях;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lastRenderedPageBreak/>
        <w:t>·  Сопротивление ребенка учебному и воспитательному процессам;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·  Отсутствие опыта общения со сверстниками и взрослыми.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Для облегчения социальной адаптации детей родители должны с ранних лет учить малышей искусству общения со сверстниками и взрослыми, придерживаться правильного режима дня. С самого младшего возраста ребенка необходимо поощрять его самостоятельность, тогда он будет расти здоровой и полноценной личностью.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Коррекционно-развивающие занятия планируются так, чтобы дети с ограниченными возможностями здоровья имели возможность взаимодействовать </w:t>
      </w:r>
      <w:proofErr w:type="gramStart"/>
      <w:r w:rsidRPr="008C145E">
        <w:rPr>
          <w:sz w:val="28"/>
          <w:szCs w:val="28"/>
        </w:rPr>
        <w:t>со</w:t>
      </w:r>
      <w:proofErr w:type="gramEnd"/>
      <w:r w:rsidRPr="008C145E">
        <w:rPr>
          <w:sz w:val="28"/>
          <w:szCs w:val="28"/>
        </w:rPr>
        <w:t xml:space="preserve"> взрослыми, с другими детьми с проблемами в развитии, а также, благодаря инклюзии, - с более сохранными сверстниками, что необходимо для формирования умения работать в </w:t>
      </w:r>
      <w:hyperlink r:id="rId7" w:tooltip="Колл" w:history="1"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коллективе</w:t>
        </w:r>
      </w:hyperlink>
      <w:r w:rsidRPr="008C145E">
        <w:rPr>
          <w:sz w:val="28"/>
          <w:szCs w:val="28"/>
        </w:rPr>
        <w:t> под контролем и с помощью педагога или родителя. Специальная работа по введению ребёнка в более сложную предметную и социальную среду проводится поэтапно и планомерно, начинается с эпизодической интеграции, затем организуются регулярные контакты детей с ограниченными возможностями здоровья с их более сохранными сверстниками.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Обучение должно проходить на наглядно-практической основе с широким использованием игровых приёмов на каждом занятии. Такие занятия позволяют детям увидеть результат своего труда и порадоваться ему вместе с другими детьми, родителями и педагогом.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Существуют несколько форм работы, которые позволяют преодолевать их </w:t>
      </w:r>
      <w:proofErr w:type="gramStart"/>
      <w:r w:rsidRPr="008C145E">
        <w:rPr>
          <w:sz w:val="28"/>
          <w:szCs w:val="28"/>
        </w:rPr>
        <w:t>социальную</w:t>
      </w:r>
      <w:proofErr w:type="gramEnd"/>
      <w:r w:rsidRPr="008C145E">
        <w:rPr>
          <w:sz w:val="28"/>
          <w:szCs w:val="28"/>
        </w:rPr>
        <w:t xml:space="preserve"> </w:t>
      </w:r>
      <w:proofErr w:type="spellStart"/>
      <w:r w:rsidRPr="008C145E">
        <w:rPr>
          <w:sz w:val="28"/>
          <w:szCs w:val="28"/>
        </w:rPr>
        <w:t>исключенность</w:t>
      </w:r>
      <w:proofErr w:type="spellEnd"/>
      <w:r w:rsidRPr="008C145E">
        <w:rPr>
          <w:sz w:val="28"/>
          <w:szCs w:val="28"/>
        </w:rPr>
        <w:t xml:space="preserve"> детей с ОВЗ и способствуют реабилитации и полноценной интеграции в общество: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- полной интеграции, когда ребенок с проблемами в развитии воспитывается в массовой группе. Овладеть </w:t>
      </w:r>
      <w:hyperlink r:id="rId8" w:tooltip="Программы обучения" w:history="1"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программой обучения</w:t>
        </w:r>
      </w:hyperlink>
      <w:r w:rsidRPr="008C145E">
        <w:rPr>
          <w:sz w:val="28"/>
          <w:szCs w:val="28"/>
        </w:rPr>
        <w:t> помогают специалисты, персонал группы, которую посещает ребенок;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lastRenderedPageBreak/>
        <w:t>- временной интеграции. В рамках временной интеграции дети объединяются для проведения совместных музыкальных, спортивных праздников, где главным участником становится ребенок;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- частичной интеграции, когда ребенок по состоянию здоровья посещает лишь некоторые занятия и другие мероприятия, проводимые в ДОУ.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Необходимо в системе проводить работу </w:t>
      </w:r>
      <w:proofErr w:type="spellStart"/>
      <w:r w:rsidRPr="008C145E">
        <w:rPr>
          <w:sz w:val="28"/>
          <w:szCs w:val="28"/>
        </w:rPr>
        <w:t>психолого</w:t>
      </w:r>
      <w:proofErr w:type="spellEnd"/>
      <w:r w:rsidRPr="008C145E">
        <w:rPr>
          <w:sz w:val="28"/>
          <w:szCs w:val="28"/>
        </w:rPr>
        <w:t xml:space="preserve"> - педагогической поддержки социальной адаптации детей с ОВЗ, как с детьми, так и с их семьями.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proofErr w:type="spellStart"/>
      <w:r w:rsidRPr="008C145E">
        <w:rPr>
          <w:b/>
          <w:bCs/>
          <w:sz w:val="28"/>
          <w:szCs w:val="28"/>
          <w:bdr w:val="none" w:sz="0" w:space="0" w:color="auto" w:frame="1"/>
        </w:rPr>
        <w:t>Психолого</w:t>
      </w:r>
      <w:proofErr w:type="spellEnd"/>
      <w:r w:rsidRPr="008C145E">
        <w:rPr>
          <w:b/>
          <w:bCs/>
          <w:sz w:val="28"/>
          <w:szCs w:val="28"/>
          <w:bdr w:val="none" w:sz="0" w:space="0" w:color="auto" w:frame="1"/>
        </w:rPr>
        <w:t xml:space="preserve"> – педагогическая поддержка социальной адаптации детей в ОВЗ происходит поэтапно: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b/>
          <w:bCs/>
          <w:sz w:val="28"/>
          <w:szCs w:val="28"/>
          <w:bdr w:val="none" w:sz="0" w:space="0" w:color="auto" w:frame="1"/>
        </w:rPr>
        <w:t>I</w:t>
      </w:r>
      <w:r w:rsidRPr="008C145E">
        <w:rPr>
          <w:sz w:val="28"/>
          <w:szCs w:val="28"/>
        </w:rPr>
        <w:t> </w:t>
      </w:r>
      <w:r w:rsidRPr="008C145E">
        <w:rPr>
          <w:b/>
          <w:bCs/>
          <w:sz w:val="28"/>
          <w:szCs w:val="28"/>
          <w:bdr w:val="none" w:sz="0" w:space="0" w:color="auto" w:frame="1"/>
        </w:rPr>
        <w:t>Этап. </w:t>
      </w:r>
      <w:r w:rsidRPr="008C145E">
        <w:rPr>
          <w:sz w:val="28"/>
          <w:szCs w:val="28"/>
        </w:rPr>
        <w:t xml:space="preserve">Диагностика ребенка и его семьи, определение механизмов защиты ребенка с ОВЗ в проблемных ситуациях. Знакомство со специалистами, которые в дальнейшем будут проводить коррекционные мероприятия. На первом этапе важно создание доверительных отношений к специалисту, заинтересованности родителей и их </w:t>
      </w:r>
      <w:proofErr w:type="gramStart"/>
      <w:r w:rsidRPr="008C145E">
        <w:rPr>
          <w:sz w:val="28"/>
          <w:szCs w:val="28"/>
        </w:rPr>
        <w:t>помощь</w:t>
      </w:r>
      <w:proofErr w:type="gramEnd"/>
      <w:r w:rsidRPr="008C145E">
        <w:rPr>
          <w:sz w:val="28"/>
          <w:szCs w:val="28"/>
        </w:rPr>
        <w:t xml:space="preserve"> и участие в процессе развития и воспитания ребенка с ОВЗ.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b/>
          <w:bCs/>
          <w:sz w:val="28"/>
          <w:szCs w:val="28"/>
          <w:bdr w:val="none" w:sz="0" w:space="0" w:color="auto" w:frame="1"/>
        </w:rPr>
        <w:t>II</w:t>
      </w:r>
      <w:r w:rsidRPr="008C145E">
        <w:rPr>
          <w:sz w:val="28"/>
          <w:szCs w:val="28"/>
        </w:rPr>
        <w:t> </w:t>
      </w:r>
      <w:r w:rsidRPr="008C145E">
        <w:rPr>
          <w:b/>
          <w:bCs/>
          <w:sz w:val="28"/>
          <w:szCs w:val="28"/>
          <w:bdr w:val="none" w:sz="0" w:space="0" w:color="auto" w:frame="1"/>
        </w:rPr>
        <w:t>Этап</w:t>
      </w:r>
      <w:r w:rsidRPr="008C145E">
        <w:rPr>
          <w:sz w:val="28"/>
          <w:szCs w:val="28"/>
        </w:rPr>
        <w:t>. Составление специалистами на основе карт реабилитации, индивидуальных </w:t>
      </w:r>
      <w:hyperlink r:id="rId9" w:tooltip="Программы сопровождения" w:history="1"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программ </w:t>
        </w:r>
        <w:proofErr w:type="spellStart"/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сопровождения</w:t>
        </w:r>
      </w:hyperlink>
      <w:r w:rsidRPr="008C145E">
        <w:rPr>
          <w:sz w:val="28"/>
          <w:szCs w:val="28"/>
        </w:rPr>
        <w:t>для</w:t>
      </w:r>
      <w:proofErr w:type="spellEnd"/>
      <w:r w:rsidRPr="008C145E">
        <w:rPr>
          <w:sz w:val="28"/>
          <w:szCs w:val="28"/>
        </w:rPr>
        <w:t xml:space="preserve"> каждого ребенка с ОВЗ, где для каждого ребенка специалистами определяется индивидуальный образовательный маршрут.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b/>
          <w:bCs/>
          <w:sz w:val="28"/>
          <w:szCs w:val="28"/>
          <w:bdr w:val="none" w:sz="0" w:space="0" w:color="auto" w:frame="1"/>
        </w:rPr>
        <w:t>III Этап. </w:t>
      </w:r>
      <w:r w:rsidRPr="008C145E">
        <w:rPr>
          <w:sz w:val="28"/>
          <w:szCs w:val="28"/>
        </w:rPr>
        <w:t>Составление плана работы специалистов МБДОУ с родителями детей с ОВЗ.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b/>
          <w:bCs/>
          <w:sz w:val="28"/>
          <w:szCs w:val="28"/>
          <w:bdr w:val="none" w:sz="0" w:space="0" w:color="auto" w:frame="1"/>
        </w:rPr>
        <w:t>IV</w:t>
      </w:r>
      <w:r w:rsidRPr="008C145E">
        <w:rPr>
          <w:sz w:val="28"/>
          <w:szCs w:val="28"/>
        </w:rPr>
        <w:t> </w:t>
      </w:r>
      <w:r w:rsidRPr="008C145E">
        <w:rPr>
          <w:b/>
          <w:bCs/>
          <w:sz w:val="28"/>
          <w:szCs w:val="28"/>
          <w:bdr w:val="none" w:sz="0" w:space="0" w:color="auto" w:frame="1"/>
        </w:rPr>
        <w:t>Этап</w:t>
      </w:r>
      <w:r w:rsidRPr="008C145E">
        <w:rPr>
          <w:sz w:val="28"/>
          <w:szCs w:val="28"/>
        </w:rPr>
        <w:t>. Непосредственная работа с детьми с ОВЗ и их родителями. Сюда входят: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-  Беседы (индивидуальные и коллективные);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-  Родительские собрания в форме тренинга, </w:t>
      </w:r>
      <w:hyperlink r:id="rId10" w:tooltip="Круглые столы" w:history="1"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круглых столов</w:t>
        </w:r>
      </w:hyperlink>
      <w:r w:rsidRPr="008C145E">
        <w:rPr>
          <w:sz w:val="28"/>
          <w:szCs w:val="28"/>
        </w:rPr>
        <w:t xml:space="preserve">, где родителям дается информация </w:t>
      </w:r>
      <w:proofErr w:type="gramStart"/>
      <w:r w:rsidRPr="008C145E">
        <w:rPr>
          <w:sz w:val="28"/>
          <w:szCs w:val="28"/>
        </w:rPr>
        <w:t>о</w:t>
      </w:r>
      <w:proofErr w:type="gramEnd"/>
      <w:r w:rsidRPr="008C145E">
        <w:rPr>
          <w:sz w:val="28"/>
          <w:szCs w:val="28"/>
        </w:rPr>
        <w:t xml:space="preserve"> этапах психологического </w:t>
      </w:r>
      <w:hyperlink r:id="rId11" w:tooltip="Развитие ребенка" w:history="1">
        <w:r w:rsidRPr="008C14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развития ребенка</w:t>
        </w:r>
      </w:hyperlink>
      <w:r w:rsidRPr="008C145E">
        <w:rPr>
          <w:sz w:val="28"/>
          <w:szCs w:val="28"/>
        </w:rPr>
        <w:t>, организации окружающего пространства в семье для развития ребенка с ОВЗ, закономерностях аномального развития,,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lastRenderedPageBreak/>
        <w:t>-  Активное участие детей в конкурсах, праздниках, развлечениях детей с ОВЗ совместно с другими детьми детского сада, города, области: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данный вид работы дает возможность детям с ОВЗ устанавливать новые контакты, раскрывает их возможности, поднимает самооценку;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-  Участие детей с ОВЗ в групповых и индивидуальных занятиях: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Во время участия в занятиях формируется адекватная самооценка ребенка с ОВЗ, в групповых занятиях ребенок учиться устанавливать и налаживать контакты с другими детьми своего возраста, на индивидуальных занятиях ребенок с ОВЗ осваивает новые знания, раскрывает свой потенциал, развивает свои творческие возможности;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-  Участие родителей детей с ОВЗ в праздниках, развлечениях, индивидуальных и групповых занятиях вместе со своими детьми: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Здесь родители могут увидеть и другие семьи с детьми с ОВЗ, что убеждает их на примере других в активной родительской позиции для успешного развития из ребенка с ОВЗ, формирует адекватную самооценку, на занятиях родители узнают новые и эффективными методы и формы общения со своими детьми.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b/>
          <w:bCs/>
          <w:sz w:val="28"/>
          <w:szCs w:val="28"/>
          <w:bdr w:val="none" w:sz="0" w:space="0" w:color="auto" w:frame="1"/>
        </w:rPr>
        <w:t>V Этап</w:t>
      </w:r>
      <w:r w:rsidRPr="008C145E">
        <w:rPr>
          <w:sz w:val="28"/>
          <w:szCs w:val="28"/>
        </w:rPr>
        <w:t>. Итоговая диагностика. Анализ достижения цели.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В своей работе можно использовать различные формы: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1.  Беседы и анкетирование, тестирование семьи ребенка. Данная форма работы направлена на изучение семьи, стиля ее жизни, взаимоотношений ребенка с родителями.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2.  Консультации: коллективные и индивидуальные, оперативные и плановые. Данные формы работы предполагают информирование родителей об особенностях психологического развития ребенка, обсуждаются вопросы детско-родительских отношений и формирования благоприятного психологического климата в семье.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lastRenderedPageBreak/>
        <w:t>3.  Индивидуальные и групповые занятия с детьми.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На занятиях - </w:t>
      </w:r>
      <w:proofErr w:type="spellStart"/>
      <w:r w:rsidRPr="008C145E">
        <w:rPr>
          <w:sz w:val="28"/>
          <w:szCs w:val="28"/>
        </w:rPr>
        <w:t>сказкотерапию</w:t>
      </w:r>
      <w:proofErr w:type="spellEnd"/>
      <w:r w:rsidRPr="008C145E">
        <w:rPr>
          <w:sz w:val="28"/>
          <w:szCs w:val="28"/>
        </w:rPr>
        <w:t xml:space="preserve">, </w:t>
      </w:r>
      <w:proofErr w:type="spellStart"/>
      <w:r w:rsidRPr="008C145E">
        <w:rPr>
          <w:sz w:val="28"/>
          <w:szCs w:val="28"/>
        </w:rPr>
        <w:t>арт-терапию</w:t>
      </w:r>
      <w:proofErr w:type="spellEnd"/>
      <w:r w:rsidRPr="008C145E">
        <w:rPr>
          <w:sz w:val="28"/>
          <w:szCs w:val="28"/>
        </w:rPr>
        <w:t xml:space="preserve">, песочную терапию, интерактивные игры, игры драматизации. Все это стимулирует и вдохновляет детей. Здесь они учатся взаимодействовать друг с другом; повышают свою самооценку; учатся регулировать свое </w:t>
      </w:r>
      <w:proofErr w:type="spellStart"/>
      <w:r w:rsidRPr="008C145E">
        <w:rPr>
          <w:sz w:val="28"/>
          <w:szCs w:val="28"/>
        </w:rPr>
        <w:t>поведение</w:t>
      </w:r>
      <w:proofErr w:type="gramStart"/>
      <w:r w:rsidRPr="008C145E">
        <w:rPr>
          <w:sz w:val="28"/>
          <w:szCs w:val="28"/>
        </w:rPr>
        <w:t>;у</w:t>
      </w:r>
      <w:proofErr w:type="gramEnd"/>
      <w:r w:rsidRPr="008C145E">
        <w:rPr>
          <w:sz w:val="28"/>
          <w:szCs w:val="28"/>
        </w:rPr>
        <w:t>станавливают</w:t>
      </w:r>
      <w:proofErr w:type="spellEnd"/>
      <w:r w:rsidRPr="008C145E">
        <w:rPr>
          <w:sz w:val="28"/>
          <w:szCs w:val="28"/>
        </w:rPr>
        <w:t xml:space="preserve"> вербальный, тактильный и эмоциональный контакт между собой, начинают проявлять инициативу, учатся внимательному и доброжелательному отношению к другим.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4.  Проведение конкурсов и развлечений, тренингов совместно с родителями.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В результате такой работы: родители учатся содержательному взаимодействию со своими детьми, осваивают эффективные методы и формы общения с ними; родители убеждаются на примере других семей, что их активное участие в развитии ребенка приводит к успеху, формируется активная родительская позиция.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 w:line="360" w:lineRule="auto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Сотрудничество родителей и специалистов ДОУ помогает детям лучше социально адаптироваться. А родителям такое взаимодействие помогает применять полученные знания и умения со своими детьми дома, что помогает принять своего ребенка </w:t>
      </w:r>
      <w:proofErr w:type="gramStart"/>
      <w:r w:rsidRPr="008C145E">
        <w:rPr>
          <w:sz w:val="28"/>
          <w:szCs w:val="28"/>
        </w:rPr>
        <w:t>таким</w:t>
      </w:r>
      <w:proofErr w:type="gramEnd"/>
      <w:r w:rsidRPr="008C145E">
        <w:rPr>
          <w:sz w:val="28"/>
          <w:szCs w:val="28"/>
        </w:rPr>
        <w:t xml:space="preserve"> какой он есть – во всех его проявлениях.</w:t>
      </w: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145E" w:rsidRPr="008C145E" w:rsidRDefault="008C145E" w:rsidP="008C145E">
      <w:pPr>
        <w:pStyle w:val="a3"/>
        <w:shd w:val="clear" w:color="auto" w:fill="FFFFFF"/>
        <w:spacing w:before="0" w:beforeAutospacing="0" w:after="0" w:afterAutospacing="0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b/>
          <w:bCs/>
          <w:sz w:val="28"/>
          <w:szCs w:val="28"/>
          <w:bdr w:val="none" w:sz="0" w:space="0" w:color="auto" w:frame="1"/>
        </w:rPr>
        <w:lastRenderedPageBreak/>
        <w:t>Литература: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1.  Инклюзивное образование. Выпуск 4. Методические рекомендации </w:t>
      </w:r>
      <w:proofErr w:type="spellStart"/>
      <w:r w:rsidRPr="008C145E">
        <w:rPr>
          <w:sz w:val="28"/>
          <w:szCs w:val="28"/>
        </w:rPr>
        <w:t>поорганизации</w:t>
      </w:r>
      <w:proofErr w:type="spellEnd"/>
      <w:r w:rsidRPr="008C145E">
        <w:rPr>
          <w:sz w:val="28"/>
          <w:szCs w:val="28"/>
        </w:rPr>
        <w:t xml:space="preserve"> инклюзивного образовательного процесса в детском саду. – М.: Центр «Школьная книга», 2010. – 240 </w:t>
      </w:r>
      <w:proofErr w:type="gramStart"/>
      <w:r w:rsidRPr="008C145E">
        <w:rPr>
          <w:sz w:val="28"/>
          <w:szCs w:val="28"/>
        </w:rPr>
        <w:t>с</w:t>
      </w:r>
      <w:proofErr w:type="gramEnd"/>
      <w:r w:rsidRPr="008C145E">
        <w:rPr>
          <w:sz w:val="28"/>
          <w:szCs w:val="28"/>
        </w:rPr>
        <w:t>.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2.  – Медико-социально-психологическая реабилитация детей с ограниченными возможностями и социально-психологическая поддержка их семей</w:t>
      </w:r>
      <w:proofErr w:type="gramStart"/>
      <w:r w:rsidRPr="008C145E">
        <w:rPr>
          <w:sz w:val="28"/>
          <w:szCs w:val="28"/>
        </w:rPr>
        <w:t>.-</w:t>
      </w:r>
      <w:proofErr w:type="gramEnd"/>
      <w:r w:rsidRPr="008C145E">
        <w:rPr>
          <w:sz w:val="28"/>
          <w:szCs w:val="28"/>
        </w:rPr>
        <w:t>М.-2005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>3.  –</w:t>
      </w:r>
      <w:r w:rsidR="00991AAC">
        <w:rPr>
          <w:sz w:val="28"/>
          <w:szCs w:val="28"/>
        </w:rPr>
        <w:t xml:space="preserve"> </w:t>
      </w:r>
      <w:r w:rsidRPr="008C145E">
        <w:rPr>
          <w:sz w:val="28"/>
          <w:szCs w:val="28"/>
        </w:rPr>
        <w:t xml:space="preserve">Психологическая помощь семье, воспитывающей ребенка с отклонениями в развитии. </w:t>
      </w:r>
      <w:proofErr w:type="gramStart"/>
      <w:r w:rsidRPr="008C145E">
        <w:rPr>
          <w:sz w:val="28"/>
          <w:szCs w:val="28"/>
        </w:rPr>
        <w:t>–М</w:t>
      </w:r>
      <w:proofErr w:type="gramEnd"/>
      <w:r w:rsidRPr="008C145E">
        <w:rPr>
          <w:sz w:val="28"/>
          <w:szCs w:val="28"/>
        </w:rPr>
        <w:t>.,2008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4.  - Давай поиграем! </w:t>
      </w:r>
      <w:proofErr w:type="spellStart"/>
      <w:r w:rsidRPr="008C145E">
        <w:rPr>
          <w:sz w:val="28"/>
          <w:szCs w:val="28"/>
        </w:rPr>
        <w:t>Тренинговое</w:t>
      </w:r>
      <w:proofErr w:type="spellEnd"/>
      <w:r w:rsidRPr="008C145E">
        <w:rPr>
          <w:sz w:val="28"/>
          <w:szCs w:val="28"/>
        </w:rPr>
        <w:t xml:space="preserve"> развитие мира социальных взаимоотношений детей 3-4 лет. – М. 2010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5.  - Социально-психологическая адаптация ребенка в обществе. </w:t>
      </w:r>
      <w:proofErr w:type="spellStart"/>
      <w:r w:rsidRPr="008C145E">
        <w:rPr>
          <w:sz w:val="28"/>
          <w:szCs w:val="28"/>
        </w:rPr>
        <w:t>Коррекционно</w:t>
      </w:r>
      <w:proofErr w:type="spellEnd"/>
      <w:r w:rsidRPr="008C145E">
        <w:rPr>
          <w:sz w:val="28"/>
          <w:szCs w:val="28"/>
        </w:rPr>
        <w:t xml:space="preserve"> – развивающие занятия. -</w:t>
      </w:r>
      <w:proofErr w:type="gramStart"/>
      <w:r w:rsidRPr="008C145E">
        <w:rPr>
          <w:sz w:val="28"/>
          <w:szCs w:val="28"/>
        </w:rPr>
        <w:t xml:space="preserve"> .</w:t>
      </w:r>
      <w:proofErr w:type="gramEnd"/>
      <w:r w:rsidRPr="008C145E">
        <w:rPr>
          <w:sz w:val="28"/>
          <w:szCs w:val="28"/>
        </w:rPr>
        <w:t xml:space="preserve"> М. 2012</w:t>
      </w:r>
    </w:p>
    <w:p w:rsidR="008C145E" w:rsidRPr="008C145E" w:rsidRDefault="008C145E" w:rsidP="008C145E">
      <w:pPr>
        <w:pStyle w:val="a3"/>
        <w:shd w:val="clear" w:color="auto" w:fill="FFFFFF"/>
        <w:spacing w:before="195" w:beforeAutospacing="0" w:after="234" w:afterAutospacing="0"/>
        <w:ind w:left="-993" w:firstLine="141"/>
        <w:jc w:val="both"/>
        <w:textAlignment w:val="baseline"/>
        <w:rPr>
          <w:sz w:val="28"/>
          <w:szCs w:val="28"/>
        </w:rPr>
      </w:pPr>
      <w:r w:rsidRPr="008C145E">
        <w:rPr>
          <w:sz w:val="28"/>
          <w:szCs w:val="28"/>
        </w:rPr>
        <w:t xml:space="preserve">6.  </w:t>
      </w:r>
      <w:proofErr w:type="spellStart"/>
      <w:r w:rsidRPr="008C145E">
        <w:rPr>
          <w:sz w:val="28"/>
          <w:szCs w:val="28"/>
        </w:rPr>
        <w:t>Фопель</w:t>
      </w:r>
      <w:proofErr w:type="spellEnd"/>
      <w:r w:rsidRPr="008C145E">
        <w:rPr>
          <w:sz w:val="28"/>
          <w:szCs w:val="28"/>
        </w:rPr>
        <w:t xml:space="preserve"> К. – Сплоченность и толерантность в группе</w:t>
      </w:r>
      <w:proofErr w:type="gramStart"/>
      <w:r w:rsidRPr="008C145E">
        <w:rPr>
          <w:sz w:val="28"/>
          <w:szCs w:val="28"/>
        </w:rPr>
        <w:t>.-</w:t>
      </w:r>
      <w:proofErr w:type="gramEnd"/>
      <w:r w:rsidRPr="008C145E">
        <w:rPr>
          <w:sz w:val="28"/>
          <w:szCs w:val="28"/>
        </w:rPr>
        <w:t>М.2000</w:t>
      </w:r>
    </w:p>
    <w:p w:rsidR="006E51B9" w:rsidRPr="008C145E" w:rsidRDefault="006E51B9" w:rsidP="008C145E">
      <w:pPr>
        <w:spacing w:line="240" w:lineRule="auto"/>
        <w:ind w:left="-993" w:firstLine="141"/>
        <w:jc w:val="both"/>
        <w:rPr>
          <w:rFonts w:ascii="Times New Roman" w:hAnsi="Times New Roman" w:cs="Times New Roman"/>
          <w:sz w:val="28"/>
          <w:szCs w:val="28"/>
        </w:rPr>
      </w:pPr>
    </w:p>
    <w:sectPr w:rsidR="006E51B9" w:rsidRPr="008C145E" w:rsidSect="006E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8C145E"/>
    <w:rsid w:val="006E51B9"/>
    <w:rsid w:val="008B7E82"/>
    <w:rsid w:val="008C145E"/>
    <w:rsid w:val="00991AAC"/>
    <w:rsid w:val="00ED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i_obucheni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ol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aimootnoshenie/" TargetMode="External"/><Relationship Id="rId11" Type="http://schemas.openxmlformats.org/officeDocument/2006/relationships/hyperlink" Target="http://pandia.ru/text/category/razvitie_rebenka/" TargetMode="External"/><Relationship Id="rId5" Type="http://schemas.openxmlformats.org/officeDocument/2006/relationships/hyperlink" Target="http://pandia.ru/text/category/polnoe_obrazovanie/" TargetMode="External"/><Relationship Id="rId10" Type="http://schemas.openxmlformats.org/officeDocument/2006/relationships/hyperlink" Target="http://pandia.ru/text/category/kruglie_stoli/" TargetMode="External"/><Relationship Id="rId4" Type="http://schemas.openxmlformats.org/officeDocument/2006/relationships/hyperlink" Target="http://pandia.ru/text/category/regressiya/" TargetMode="External"/><Relationship Id="rId9" Type="http://schemas.openxmlformats.org/officeDocument/2006/relationships/hyperlink" Target="http://pandia.ru/text/category/programmi_soprovo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Детский Сад 199</cp:lastModifiedBy>
  <cp:revision>2</cp:revision>
  <dcterms:created xsi:type="dcterms:W3CDTF">2018-03-20T08:04:00Z</dcterms:created>
  <dcterms:modified xsi:type="dcterms:W3CDTF">2018-03-20T08:04:00Z</dcterms:modified>
</cp:coreProperties>
</file>